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B0F49" w14:textId="77777777" w:rsidR="000B367E" w:rsidRDefault="000B367E" w:rsidP="000B367E">
      <w:pPr>
        <w:pStyle w:val="Title"/>
      </w:pPr>
      <w:bookmarkStart w:id="0" w:name="_GoBack"/>
      <w:bookmarkEnd w:id="0"/>
    </w:p>
    <w:p w14:paraId="386B0F4A" w14:textId="77777777" w:rsidR="00585DD9" w:rsidRPr="005D2888" w:rsidRDefault="00BE1A00" w:rsidP="00450CF4">
      <w:pPr>
        <w:pStyle w:val="Title"/>
        <w:spacing w:before="120" w:after="120" w:line="259" w:lineRule="auto"/>
        <w:rPr>
          <w:color w:val="009B77"/>
        </w:rPr>
      </w:pPr>
      <w:r w:rsidRPr="00450CF4">
        <w:rPr>
          <w:color w:val="009B77"/>
        </w:rPr>
        <w:t>National</w:t>
      </w:r>
      <w:r w:rsidRPr="005D2888">
        <w:rPr>
          <w:color w:val="009B77"/>
        </w:rPr>
        <w:t xml:space="preserve"> Report </w:t>
      </w:r>
      <w:r w:rsidR="005D2888" w:rsidRPr="005D2888">
        <w:rPr>
          <w:color w:val="009B77"/>
        </w:rPr>
        <w:t>Template</w:t>
      </w:r>
    </w:p>
    <w:p w14:paraId="386B0F4B" w14:textId="77777777" w:rsidR="00870C13" w:rsidRDefault="00870C13" w:rsidP="00870C13">
      <w:pPr>
        <w:keepNext/>
        <w:keepLines/>
        <w:spacing w:before="120" w:after="120"/>
        <w:outlineLvl w:val="0"/>
        <w:rPr>
          <w:rFonts w:ascii="Calibri" w:eastAsia="Times New Roman" w:hAnsi="Calibri" w:cs="Times New Roman"/>
          <w:b/>
          <w:bCs/>
          <w:color w:val="009B77"/>
          <w:sz w:val="24"/>
          <w:szCs w:val="24"/>
          <w:lang w:val="en-US"/>
        </w:rPr>
      </w:pPr>
    </w:p>
    <w:p w14:paraId="386B0F4C" w14:textId="77777777" w:rsidR="00F844B9" w:rsidRPr="005D2888" w:rsidRDefault="00F844B9" w:rsidP="009A46FC">
      <w:pPr>
        <w:keepNext/>
        <w:keepLines/>
        <w:spacing w:after="120" w:line="240" w:lineRule="auto"/>
        <w:outlineLvl w:val="0"/>
        <w:rPr>
          <w:rFonts w:ascii="Calibri" w:eastAsia="Times New Roman" w:hAnsi="Calibri" w:cs="Times New Roman"/>
          <w:b/>
          <w:bCs/>
          <w:color w:val="009B77"/>
          <w:sz w:val="24"/>
          <w:szCs w:val="24"/>
          <w:lang w:val="en-US"/>
        </w:rPr>
      </w:pPr>
      <w:r w:rsidRPr="005D2888">
        <w:rPr>
          <w:rFonts w:ascii="Calibri" w:eastAsia="Times New Roman" w:hAnsi="Calibri" w:cs="Times New Roman"/>
          <w:b/>
          <w:bCs/>
          <w:color w:val="009B77"/>
          <w:sz w:val="24"/>
          <w:szCs w:val="24"/>
          <w:lang w:val="en-US"/>
        </w:rPr>
        <w:t>Background</w:t>
      </w:r>
    </w:p>
    <w:p w14:paraId="386B0F4D" w14:textId="272069A2" w:rsidR="00F844B9" w:rsidRPr="009A413F" w:rsidRDefault="00F844B9" w:rsidP="009A46FC">
      <w:pPr>
        <w:spacing w:after="120" w:line="240" w:lineRule="auto"/>
        <w:jc w:val="both"/>
        <w:rPr>
          <w:rFonts w:ascii="Calibri" w:eastAsia="Calibri" w:hAnsi="Calibri" w:cs="Times New Roman"/>
          <w:lang w:val="en-US"/>
        </w:rPr>
      </w:pPr>
      <w:r w:rsidRPr="009A413F">
        <w:rPr>
          <w:rFonts w:ascii="Calibri" w:eastAsia="Calibri" w:hAnsi="Calibri" w:cs="Times New Roman"/>
          <w:lang w:val="en-US"/>
        </w:rPr>
        <w:t>The purpose of the National Report is to provide information on each Signatory State’s implementation of the Dugong M</w:t>
      </w:r>
      <w:r w:rsidR="005D2888">
        <w:rPr>
          <w:rFonts w:ascii="Calibri" w:eastAsia="Calibri" w:hAnsi="Calibri" w:cs="Times New Roman"/>
          <w:lang w:val="en-US"/>
        </w:rPr>
        <w:t>O</w:t>
      </w:r>
      <w:r w:rsidRPr="009A413F">
        <w:rPr>
          <w:rFonts w:ascii="Calibri" w:eastAsia="Calibri" w:hAnsi="Calibri" w:cs="Times New Roman"/>
          <w:lang w:val="en-US"/>
        </w:rPr>
        <w:t xml:space="preserve">U. The information in National Reports </w:t>
      </w:r>
      <w:r w:rsidR="008B30F6">
        <w:rPr>
          <w:rFonts w:ascii="Calibri" w:eastAsia="Calibri" w:hAnsi="Calibri" w:cs="Times New Roman"/>
          <w:lang w:val="en-US"/>
        </w:rPr>
        <w:t>will</w:t>
      </w:r>
      <w:r w:rsidRPr="009A413F">
        <w:rPr>
          <w:rFonts w:ascii="Calibri" w:eastAsia="Calibri" w:hAnsi="Calibri" w:cs="Times New Roman"/>
          <w:lang w:val="en-US"/>
        </w:rPr>
        <w:t xml:space="preserve"> be collated to give an overview of regional and international implementation of the Dugong M</w:t>
      </w:r>
      <w:r w:rsidR="005D2888">
        <w:rPr>
          <w:rFonts w:ascii="Calibri" w:eastAsia="Calibri" w:hAnsi="Calibri" w:cs="Times New Roman"/>
          <w:lang w:val="en-US"/>
        </w:rPr>
        <w:t>O</w:t>
      </w:r>
      <w:r w:rsidRPr="009A413F">
        <w:rPr>
          <w:rFonts w:ascii="Calibri" w:eastAsia="Calibri" w:hAnsi="Calibri" w:cs="Times New Roman"/>
          <w:lang w:val="en-US"/>
        </w:rPr>
        <w:t>U and to highlight opportunities for collaboration.</w:t>
      </w:r>
    </w:p>
    <w:p w14:paraId="386B0F4F" w14:textId="04F81C2F" w:rsidR="005D2888" w:rsidRDefault="00F844B9" w:rsidP="0077778B">
      <w:pPr>
        <w:spacing w:after="120" w:line="240" w:lineRule="auto"/>
        <w:jc w:val="both"/>
      </w:pPr>
      <w:r w:rsidRPr="009A413F">
        <w:rPr>
          <w:rFonts w:ascii="Calibri" w:eastAsia="Calibri" w:hAnsi="Calibri" w:cs="Times New Roman"/>
          <w:lang w:val="en-US"/>
        </w:rPr>
        <w:t xml:space="preserve">When completing the National Report template, you may wish to refer to the </w:t>
      </w:r>
      <w:r w:rsidR="00293584" w:rsidRPr="005D2888">
        <w:rPr>
          <w:b/>
        </w:rPr>
        <w:t>Dugong M</w:t>
      </w:r>
      <w:r w:rsidR="005D2888" w:rsidRPr="005D2888">
        <w:rPr>
          <w:b/>
        </w:rPr>
        <w:t>O</w:t>
      </w:r>
      <w:r w:rsidRPr="005D2888">
        <w:rPr>
          <w:b/>
        </w:rPr>
        <w:t xml:space="preserve">U Conservation and Management Plan </w:t>
      </w:r>
      <w:r w:rsidR="005D2888" w:rsidRPr="005D2888">
        <w:rPr>
          <w:b/>
        </w:rPr>
        <w:t>(CMP)</w:t>
      </w:r>
      <w:r w:rsidR="0077778B">
        <w:t xml:space="preserve"> and Annex 1 (for e</w:t>
      </w:r>
      <w:r w:rsidR="005D2888">
        <w:t>xamples of specific actions that could be implemented under the CMP) at</w:t>
      </w:r>
    </w:p>
    <w:p w14:paraId="386B0F51" w14:textId="3D84DA21" w:rsidR="00F844B9" w:rsidRDefault="005D2888" w:rsidP="009A46FC">
      <w:pPr>
        <w:spacing w:after="120" w:line="240" w:lineRule="auto"/>
        <w:jc w:val="both"/>
      </w:pPr>
      <w:r>
        <w:t xml:space="preserve"> </w:t>
      </w:r>
      <w:hyperlink r:id="rId11" w:history="1">
        <w:r w:rsidR="00F844B9" w:rsidRPr="00F844B9">
          <w:rPr>
            <w:color w:val="009B77"/>
            <w:u w:val="single"/>
          </w:rPr>
          <w:t>www.cms.int/sites/default/files/document/Dugong_CMP_Eng_0.pdf</w:t>
        </w:r>
      </w:hyperlink>
      <w:r w:rsidR="00870C13">
        <w:t xml:space="preserve"> .</w:t>
      </w:r>
    </w:p>
    <w:p w14:paraId="386B0F56" w14:textId="4BD4068D" w:rsidR="00870C13" w:rsidRDefault="00870C13" w:rsidP="009A46FC">
      <w:pPr>
        <w:spacing w:after="120" w:line="240" w:lineRule="auto"/>
        <w:jc w:val="both"/>
        <w:rPr>
          <w:rFonts w:ascii="Calibri" w:eastAsia="Times New Roman" w:hAnsi="Calibri" w:cs="Times New Roman"/>
          <w:b/>
          <w:bCs/>
          <w:color w:val="009B77"/>
          <w:sz w:val="24"/>
          <w:szCs w:val="24"/>
          <w:lang w:val="en-US"/>
        </w:rPr>
      </w:pPr>
    </w:p>
    <w:p w14:paraId="386B0F57" w14:textId="77777777" w:rsidR="00F844B9" w:rsidRPr="005D2888" w:rsidRDefault="00F844B9" w:rsidP="009A46FC">
      <w:pPr>
        <w:spacing w:after="120" w:line="240" w:lineRule="auto"/>
        <w:jc w:val="both"/>
        <w:rPr>
          <w:rFonts w:ascii="Calibri" w:eastAsia="Calibri" w:hAnsi="Calibri" w:cs="Times New Roman"/>
          <w:color w:val="009B77"/>
          <w:lang w:val="en-US"/>
        </w:rPr>
      </w:pPr>
      <w:r w:rsidRPr="005D2888">
        <w:rPr>
          <w:rFonts w:ascii="Calibri" w:eastAsia="Times New Roman" w:hAnsi="Calibri" w:cs="Times New Roman"/>
          <w:b/>
          <w:bCs/>
          <w:color w:val="009B77"/>
          <w:sz w:val="24"/>
          <w:szCs w:val="24"/>
          <w:lang w:val="en-US"/>
        </w:rPr>
        <w:t xml:space="preserve">Instructions for completing the National Report </w:t>
      </w:r>
    </w:p>
    <w:p w14:paraId="386B0F58" w14:textId="77777777" w:rsidR="008B30F6" w:rsidRPr="00B637AB" w:rsidRDefault="008B30F6"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Please complete all questions. Where a written response is required, please provide an answer. </w:t>
      </w:r>
    </w:p>
    <w:p w14:paraId="3D5DE77A" w14:textId="77777777" w:rsidR="0077778B" w:rsidRDefault="00FE2744" w:rsidP="00FE2744">
      <w:pPr>
        <w:keepLines/>
        <w:numPr>
          <w:ilvl w:val="0"/>
          <w:numId w:val="5"/>
        </w:numPr>
        <w:spacing w:after="120" w:line="240" w:lineRule="auto"/>
        <w:jc w:val="both"/>
        <w:rPr>
          <w:rFonts w:ascii="Calibri" w:eastAsia="Calibri" w:hAnsi="Calibri" w:cs="Times New Roman"/>
          <w:szCs w:val="24"/>
          <w:lang w:val="en-US"/>
        </w:rPr>
      </w:pPr>
      <w:r w:rsidRPr="00FE2744">
        <w:rPr>
          <w:rFonts w:ascii="Calibri" w:eastAsia="Calibri" w:hAnsi="Calibri" w:cs="Times New Roman"/>
          <w:szCs w:val="24"/>
          <w:lang w:val="en-US"/>
        </w:rPr>
        <w:t xml:space="preserve">Check-boxes can be selected by clicking on it, an ‘x’ will appear in the box. You can de-select a box by clicking on it again. </w:t>
      </w:r>
    </w:p>
    <w:p w14:paraId="27BB0F83" w14:textId="095FEF22" w:rsidR="00E6367C" w:rsidRPr="00FE2744" w:rsidRDefault="00FE2744" w:rsidP="0077778B">
      <w:pPr>
        <w:keepLines/>
        <w:numPr>
          <w:ilvl w:val="0"/>
          <w:numId w:val="5"/>
        </w:numPr>
        <w:spacing w:after="120" w:line="240" w:lineRule="auto"/>
        <w:jc w:val="both"/>
        <w:rPr>
          <w:rFonts w:ascii="Calibri" w:eastAsia="Calibri" w:hAnsi="Calibri" w:cs="Times New Roman"/>
          <w:szCs w:val="24"/>
          <w:lang w:val="en-US"/>
        </w:rPr>
      </w:pPr>
      <w:r w:rsidRPr="00FE2744">
        <w:rPr>
          <w:rFonts w:ascii="Calibri" w:eastAsia="Calibri" w:hAnsi="Calibri" w:cs="Times New Roman"/>
          <w:szCs w:val="24"/>
          <w:lang w:val="en-US"/>
        </w:rPr>
        <w:t xml:space="preserve">To enter text, </w:t>
      </w:r>
      <w:r w:rsidR="0077778B">
        <w:rPr>
          <w:rFonts w:ascii="Calibri" w:eastAsia="Calibri" w:hAnsi="Calibri" w:cs="Times New Roman"/>
          <w:szCs w:val="24"/>
          <w:lang w:val="en-US"/>
        </w:rPr>
        <w:t>highlight</w:t>
      </w:r>
      <w:r>
        <w:rPr>
          <w:rFonts w:ascii="Calibri" w:eastAsia="Calibri" w:hAnsi="Calibri" w:cs="Times New Roman"/>
          <w:szCs w:val="24"/>
          <w:lang w:val="en-US"/>
        </w:rPr>
        <w:t xml:space="preserve"> on</w:t>
      </w:r>
      <w:r w:rsidRPr="00FE2744">
        <w:rPr>
          <w:rFonts w:ascii="Calibri" w:eastAsia="Calibri" w:hAnsi="Calibri" w:cs="Times New Roman"/>
          <w:szCs w:val="24"/>
          <w:lang w:val="en-US"/>
        </w:rPr>
        <w:t xml:space="preserve"> ‘</w:t>
      </w:r>
      <w:r w:rsidR="0077778B">
        <w:rPr>
          <w:rFonts w:ascii="Calibri" w:eastAsia="Calibri" w:hAnsi="Calibri" w:cs="Times New Roman"/>
          <w:szCs w:val="24"/>
          <w:lang w:val="en-US"/>
        </w:rPr>
        <w:t>click here to insert text’</w:t>
      </w:r>
      <w:r w:rsidRPr="00FE2744">
        <w:rPr>
          <w:rFonts w:ascii="Calibri" w:eastAsia="Calibri" w:hAnsi="Calibri" w:cs="Times New Roman"/>
          <w:szCs w:val="24"/>
          <w:lang w:val="en-US"/>
        </w:rPr>
        <w:t xml:space="preserve"> and </w:t>
      </w:r>
      <w:r>
        <w:rPr>
          <w:rFonts w:ascii="Calibri" w:eastAsia="Calibri" w:hAnsi="Calibri" w:cs="Times New Roman"/>
          <w:szCs w:val="24"/>
          <w:lang w:val="en-US"/>
        </w:rPr>
        <w:t>start typing</w:t>
      </w:r>
      <w:r w:rsidRPr="00FE2744">
        <w:rPr>
          <w:rFonts w:ascii="Calibri" w:eastAsia="Calibri" w:hAnsi="Calibri" w:cs="Times New Roman"/>
          <w:szCs w:val="24"/>
          <w:lang w:val="en-US"/>
        </w:rPr>
        <w:t xml:space="preserve">.  </w:t>
      </w:r>
    </w:p>
    <w:p w14:paraId="3142A609" w14:textId="0F423321" w:rsidR="00A41496" w:rsidRPr="00A41496" w:rsidRDefault="00A41496" w:rsidP="00A41496">
      <w:pPr>
        <w:pStyle w:val="ListParagraph"/>
        <w:keepNext w:val="0"/>
        <w:numPr>
          <w:ilvl w:val="0"/>
          <w:numId w:val="5"/>
        </w:numPr>
        <w:spacing w:before="0" w:line="240" w:lineRule="auto"/>
        <w:jc w:val="both"/>
        <w:rPr>
          <w:rFonts w:ascii="Calibri" w:eastAsia="Calibri" w:hAnsi="Calibri" w:cs="Times New Roman"/>
          <w:b w:val="0"/>
          <w:bCs w:val="0"/>
        </w:rPr>
      </w:pPr>
      <w:r>
        <w:rPr>
          <w:rFonts w:ascii="Calibri" w:eastAsia="Calibri" w:hAnsi="Calibri" w:cs="Times New Roman"/>
          <w:b w:val="0"/>
          <w:bCs w:val="0"/>
        </w:rPr>
        <w:t xml:space="preserve">You should select all activities </w:t>
      </w:r>
      <w:r w:rsidR="00E6367C">
        <w:rPr>
          <w:rFonts w:ascii="Calibri" w:eastAsia="Calibri" w:hAnsi="Calibri" w:cs="Times New Roman"/>
          <w:b w:val="0"/>
          <w:bCs w:val="0"/>
        </w:rPr>
        <w:t xml:space="preserve">(check-boxes) </w:t>
      </w:r>
      <w:r>
        <w:rPr>
          <w:rFonts w:ascii="Calibri" w:eastAsia="Calibri" w:hAnsi="Calibri" w:cs="Times New Roman"/>
          <w:b w:val="0"/>
          <w:bCs w:val="0"/>
        </w:rPr>
        <w:t>that are relevant</w:t>
      </w:r>
      <w:r w:rsidR="00E6367C">
        <w:rPr>
          <w:rFonts w:ascii="Calibri" w:eastAsia="Calibri" w:hAnsi="Calibri" w:cs="Times New Roman"/>
          <w:b w:val="0"/>
          <w:bCs w:val="0"/>
        </w:rPr>
        <w:t xml:space="preserve"> to each question</w:t>
      </w:r>
      <w:r>
        <w:rPr>
          <w:rFonts w:ascii="Calibri" w:eastAsia="Calibri" w:hAnsi="Calibri" w:cs="Times New Roman"/>
          <w:b w:val="0"/>
          <w:bCs w:val="0"/>
        </w:rPr>
        <w:t xml:space="preserve">. </w:t>
      </w:r>
    </w:p>
    <w:p w14:paraId="386B0F5A" w14:textId="794EBAAB" w:rsidR="00B637AB" w:rsidRPr="00B637AB" w:rsidRDefault="00B637AB"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The questions in the National Report refer to any activities you have undertaken since your country became a Signatory to the </w:t>
      </w:r>
      <w:r w:rsidR="00A41496">
        <w:rPr>
          <w:rFonts w:ascii="Calibri" w:eastAsia="Calibri" w:hAnsi="Calibri" w:cs="Times New Roman"/>
          <w:b w:val="0"/>
          <w:bCs w:val="0"/>
        </w:rPr>
        <w:t xml:space="preserve">Dugong </w:t>
      </w:r>
      <w:r w:rsidR="00450CF4">
        <w:rPr>
          <w:rFonts w:ascii="Calibri" w:eastAsia="Calibri" w:hAnsi="Calibri" w:cs="Times New Roman"/>
          <w:b w:val="0"/>
          <w:bCs w:val="0"/>
        </w:rPr>
        <w:t>MOU</w:t>
      </w:r>
      <w:r w:rsidR="00A41496">
        <w:rPr>
          <w:rFonts w:ascii="Calibri" w:eastAsia="Calibri" w:hAnsi="Calibri" w:cs="Times New Roman"/>
          <w:b w:val="0"/>
          <w:bCs w:val="0"/>
        </w:rPr>
        <w:t>, until December 2016</w:t>
      </w:r>
      <w:r w:rsidRPr="00B637AB">
        <w:rPr>
          <w:rFonts w:ascii="Calibri" w:eastAsia="Calibri" w:hAnsi="Calibri" w:cs="Times New Roman"/>
          <w:b w:val="0"/>
          <w:bCs w:val="0"/>
        </w:rPr>
        <w:t xml:space="preserve">. For example, if a country became a Signatory to the </w:t>
      </w:r>
      <w:r w:rsidR="00450CF4" w:rsidRPr="00450CF4">
        <w:rPr>
          <w:rFonts w:ascii="Calibri" w:eastAsia="Calibri" w:hAnsi="Calibri" w:cs="Times New Roman"/>
          <w:b w:val="0"/>
          <w:bCs w:val="0"/>
        </w:rPr>
        <w:t>MOU</w:t>
      </w:r>
      <w:r w:rsidRPr="00450CF4">
        <w:rPr>
          <w:rFonts w:ascii="Calibri" w:eastAsia="Calibri" w:hAnsi="Calibri" w:cs="Times New Roman"/>
          <w:b w:val="0"/>
          <w:bCs w:val="0"/>
        </w:rPr>
        <w:t xml:space="preserve"> in</w:t>
      </w:r>
      <w:r w:rsidRPr="00B637AB">
        <w:rPr>
          <w:rFonts w:ascii="Calibri" w:eastAsia="Calibri" w:hAnsi="Calibri" w:cs="Times New Roman"/>
          <w:b w:val="0"/>
          <w:bCs w:val="0"/>
        </w:rPr>
        <w:t xml:space="preserve"> </w:t>
      </w:r>
      <w:r w:rsidR="005E3EFF">
        <w:rPr>
          <w:rFonts w:ascii="Calibri" w:eastAsia="Calibri" w:hAnsi="Calibri" w:cs="Times New Roman"/>
          <w:b w:val="0"/>
          <w:bCs w:val="0"/>
        </w:rPr>
        <w:t>January 2010</w:t>
      </w:r>
      <w:r w:rsidRPr="00B637AB">
        <w:rPr>
          <w:rFonts w:ascii="Calibri" w:eastAsia="Calibri" w:hAnsi="Calibri" w:cs="Times New Roman"/>
          <w:b w:val="0"/>
          <w:bCs w:val="0"/>
        </w:rPr>
        <w:t xml:space="preserve">, this report would refer to any activities from </w:t>
      </w:r>
      <w:r w:rsidR="005E3EFF">
        <w:rPr>
          <w:rFonts w:ascii="Calibri" w:eastAsia="Calibri" w:hAnsi="Calibri" w:cs="Times New Roman"/>
          <w:b w:val="0"/>
          <w:bCs w:val="0"/>
        </w:rPr>
        <w:t>January 2010</w:t>
      </w:r>
      <w:r w:rsidRPr="00B637AB">
        <w:rPr>
          <w:rFonts w:ascii="Calibri" w:eastAsia="Calibri" w:hAnsi="Calibri" w:cs="Times New Roman"/>
          <w:b w:val="0"/>
          <w:bCs w:val="0"/>
        </w:rPr>
        <w:t xml:space="preserve"> to December 2016</w:t>
      </w:r>
      <w:r w:rsidR="005E3EFF">
        <w:rPr>
          <w:rFonts w:ascii="Calibri" w:eastAsia="Calibri" w:hAnsi="Calibri" w:cs="Times New Roman"/>
          <w:b w:val="0"/>
          <w:bCs w:val="0"/>
        </w:rPr>
        <w:t xml:space="preserve"> (particularly highlighting recent activities)</w:t>
      </w:r>
      <w:r w:rsidRPr="00B637AB">
        <w:rPr>
          <w:rFonts w:ascii="Calibri" w:eastAsia="Calibri" w:hAnsi="Calibri" w:cs="Times New Roman"/>
          <w:b w:val="0"/>
          <w:bCs w:val="0"/>
        </w:rPr>
        <w:t xml:space="preserve">. </w:t>
      </w:r>
    </w:p>
    <w:p w14:paraId="386B0F5B" w14:textId="77777777" w:rsidR="00F844B9" w:rsidRPr="00B637AB" w:rsidRDefault="008B30F6"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Detailed responses are encouraged, especially with regard to future plans. </w:t>
      </w:r>
      <w:r w:rsidR="00F844B9" w:rsidRPr="00B637AB">
        <w:rPr>
          <w:rFonts w:ascii="Calibri" w:eastAsia="Calibri" w:hAnsi="Calibri" w:cs="Times New Roman"/>
          <w:b w:val="0"/>
          <w:bCs w:val="0"/>
        </w:rPr>
        <w:t>Wherever possible</w:t>
      </w:r>
      <w:r w:rsidRPr="00B637AB">
        <w:rPr>
          <w:rFonts w:ascii="Calibri" w:eastAsia="Calibri" w:hAnsi="Calibri" w:cs="Times New Roman"/>
          <w:b w:val="0"/>
          <w:bCs w:val="0"/>
        </w:rPr>
        <w:t xml:space="preserve"> and/or relevant</w:t>
      </w:r>
      <w:r w:rsidR="00F844B9" w:rsidRPr="00B637AB">
        <w:rPr>
          <w:rFonts w:ascii="Calibri" w:eastAsia="Calibri" w:hAnsi="Calibri" w:cs="Times New Roman"/>
          <w:b w:val="0"/>
          <w:bCs w:val="0"/>
        </w:rPr>
        <w:t>, please indicate the source of information used to answer a particular question</w:t>
      </w:r>
      <w:r w:rsidRPr="00B637AB">
        <w:rPr>
          <w:rFonts w:ascii="Calibri" w:eastAsia="Calibri" w:hAnsi="Calibri" w:cs="Times New Roman"/>
          <w:b w:val="0"/>
          <w:bCs w:val="0"/>
        </w:rPr>
        <w:t xml:space="preserve">. For example, if you are answering using information from a published annual report, please include the name of the report and link if it is available online. </w:t>
      </w:r>
      <w:r w:rsidR="00F844B9" w:rsidRPr="00B637AB">
        <w:rPr>
          <w:rFonts w:ascii="Calibri" w:eastAsia="Calibri" w:hAnsi="Calibri" w:cs="Times New Roman"/>
          <w:b w:val="0"/>
          <w:bCs w:val="0"/>
        </w:rPr>
        <w:t xml:space="preserve">Remember that you are sharing information with other countries about your progress, so it may be of benefit to them.  </w:t>
      </w:r>
    </w:p>
    <w:p w14:paraId="386B0F5C" w14:textId="77777777" w:rsidR="00F844B9" w:rsidRPr="00B637AB" w:rsidRDefault="00F844B9"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When you have completed your report, please email it, along with any other relevant information to the Dugong </w:t>
      </w:r>
      <w:r w:rsidRPr="00450CF4">
        <w:rPr>
          <w:rFonts w:ascii="Calibri" w:eastAsia="Calibri" w:hAnsi="Calibri" w:cs="Times New Roman"/>
          <w:b w:val="0"/>
          <w:bCs w:val="0"/>
        </w:rPr>
        <w:t>MOU</w:t>
      </w:r>
      <w:r w:rsidRPr="00B637AB">
        <w:rPr>
          <w:rFonts w:ascii="Calibri" w:eastAsia="Calibri" w:hAnsi="Calibri" w:cs="Times New Roman"/>
          <w:b w:val="0"/>
          <w:bCs w:val="0"/>
        </w:rPr>
        <w:t xml:space="preserve"> Secretariat at </w:t>
      </w:r>
      <w:hyperlink r:id="rId12" w:history="1">
        <w:r w:rsidRPr="00B637AB">
          <w:rPr>
            <w:rFonts w:ascii="Calibri" w:eastAsia="Calibri" w:hAnsi="Calibri" w:cs="Times New Roman"/>
            <w:b w:val="0"/>
            <w:bCs w:val="0"/>
            <w:color w:val="009B77"/>
            <w:u w:val="single"/>
          </w:rPr>
          <w:t>CmsOffice.ae@cms.int</w:t>
        </w:r>
      </w:hyperlink>
      <w:r w:rsidRPr="00B637AB">
        <w:rPr>
          <w:rFonts w:ascii="Calibri" w:eastAsia="Calibri" w:hAnsi="Calibri" w:cs="Times New Roman"/>
          <w:b w:val="0"/>
          <w:bCs w:val="0"/>
        </w:rPr>
        <w:t xml:space="preserve">. </w:t>
      </w:r>
    </w:p>
    <w:p w14:paraId="386B0F5E" w14:textId="639E2984" w:rsidR="00F844B9" w:rsidRPr="00E6367C" w:rsidRDefault="00F844B9" w:rsidP="00E6367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The deadline for submission of National Reports is </w:t>
      </w:r>
      <w:r w:rsidRPr="005E3EFF">
        <w:rPr>
          <w:rFonts w:ascii="Calibri" w:eastAsia="Calibri" w:hAnsi="Calibri" w:cs="Times New Roman"/>
        </w:rPr>
        <w:t xml:space="preserve">31 </w:t>
      </w:r>
      <w:r w:rsidR="00A41496">
        <w:rPr>
          <w:rFonts w:ascii="Calibri" w:eastAsia="Calibri" w:hAnsi="Calibri" w:cs="Times New Roman"/>
        </w:rPr>
        <w:t>December</w:t>
      </w:r>
      <w:r w:rsidRPr="005E3EFF">
        <w:rPr>
          <w:rFonts w:ascii="Calibri" w:eastAsia="Calibri" w:hAnsi="Calibri" w:cs="Times New Roman"/>
        </w:rPr>
        <w:t xml:space="preserve"> 2016</w:t>
      </w:r>
      <w:r w:rsidRPr="00B637AB">
        <w:rPr>
          <w:rFonts w:ascii="Calibri" w:eastAsia="Calibri" w:hAnsi="Calibri" w:cs="Times New Roman"/>
          <w:b w:val="0"/>
          <w:bCs w:val="0"/>
        </w:rPr>
        <w:t xml:space="preserve">. Reports must be received by this date to allow time for collation of results prior to presentation at the Third Meeting </w:t>
      </w:r>
      <w:r w:rsidR="00A41496">
        <w:rPr>
          <w:rFonts w:ascii="Calibri" w:eastAsia="Calibri" w:hAnsi="Calibri" w:cs="Times New Roman"/>
          <w:b w:val="0"/>
          <w:bCs w:val="0"/>
        </w:rPr>
        <w:t>of Signatories on 13-14</w:t>
      </w:r>
      <w:r w:rsidRPr="00B637AB">
        <w:rPr>
          <w:rFonts w:ascii="Calibri" w:eastAsia="Calibri" w:hAnsi="Calibri" w:cs="Times New Roman"/>
          <w:b w:val="0"/>
          <w:bCs w:val="0"/>
        </w:rPr>
        <w:t xml:space="preserve"> March 2017. </w:t>
      </w:r>
    </w:p>
    <w:p w14:paraId="386B0F5F" w14:textId="77777777" w:rsidR="00A65286" w:rsidRPr="00450CF4" w:rsidRDefault="00BE1A00" w:rsidP="00F844B9">
      <w:pPr>
        <w:pStyle w:val="Heading1"/>
        <w:rPr>
          <w:color w:val="009B77"/>
        </w:rPr>
      </w:pPr>
      <w:r w:rsidRPr="00450CF4">
        <w:rPr>
          <w:color w:val="009B77"/>
        </w:rPr>
        <w:t xml:space="preserve">Section 1: </w:t>
      </w:r>
      <w:r w:rsidR="00585DD9" w:rsidRPr="00450CF4">
        <w:rPr>
          <w:color w:val="009B77"/>
        </w:rPr>
        <w:t>General information</w:t>
      </w:r>
    </w:p>
    <w:p w14:paraId="386B0F60" w14:textId="77777777" w:rsidR="00585DD9" w:rsidRDefault="00585DD9" w:rsidP="00901E6F">
      <w:pPr>
        <w:pStyle w:val="ListParagraph"/>
      </w:pPr>
      <w:r w:rsidRPr="00901E6F">
        <w:t>What country are you completing the National Report on behalf of?</w:t>
      </w:r>
    </w:p>
    <w:p w14:paraId="3D03CD77" w14:textId="782310EC" w:rsidR="00AB1E04" w:rsidRPr="00901E6F" w:rsidRDefault="00AB1E04" w:rsidP="00E6367C">
      <w:r>
        <w:fldChar w:fldCharType="begin">
          <w:ffData>
            <w:name w:val="Text1"/>
            <w:enabled/>
            <w:calcOnExit w:val="0"/>
            <w:textInput>
              <w:default w:val="Click here to enter text"/>
            </w:textInput>
          </w:ffData>
        </w:fldChar>
      </w:r>
      <w:bookmarkStart w:id="1" w:name="Text1"/>
      <w:r>
        <w:instrText xml:space="preserve"> FORMTEXT </w:instrText>
      </w:r>
      <w:r>
        <w:fldChar w:fldCharType="separate"/>
      </w:r>
      <w:r w:rsidR="00FC7549">
        <w:rPr>
          <w:noProof/>
        </w:rPr>
        <w:t>PHILIPPINES</w:t>
      </w:r>
      <w:r>
        <w:fldChar w:fldCharType="end"/>
      </w:r>
      <w:bookmarkEnd w:id="1"/>
    </w:p>
    <w:p w14:paraId="386B0F62" w14:textId="77777777" w:rsidR="00585DD9" w:rsidRDefault="00585DD9" w:rsidP="00901E6F">
      <w:pPr>
        <w:pStyle w:val="ListParagraph"/>
      </w:pPr>
      <w:r>
        <w:t>What agency or institution has been primarily responsible for answering the questions in this report?</w:t>
      </w:r>
    </w:p>
    <w:p w14:paraId="57E4A611" w14:textId="0A892253" w:rsidR="00AB1E04" w:rsidRPr="00901E6F" w:rsidRDefault="00AB1E04" w:rsidP="00AB1E04">
      <w:r>
        <w:fldChar w:fldCharType="begin">
          <w:ffData>
            <w:name w:val="Text1"/>
            <w:enabled/>
            <w:calcOnExit w:val="0"/>
            <w:textInput>
              <w:default w:val="Click here to enter text"/>
            </w:textInput>
          </w:ffData>
        </w:fldChar>
      </w:r>
      <w:r>
        <w:instrText xml:space="preserve"> FORMTEXT </w:instrText>
      </w:r>
      <w:r>
        <w:fldChar w:fldCharType="separate"/>
      </w:r>
      <w:r w:rsidR="00FC7549">
        <w:rPr>
          <w:noProof/>
        </w:rPr>
        <w:t>DEPARTMENT OF ENVIRONMENT AND NATURAL RESOURCES - BIODIVERSITY MANAGEMENT BUREAU</w:t>
      </w:r>
      <w:r>
        <w:fldChar w:fldCharType="end"/>
      </w:r>
    </w:p>
    <w:p w14:paraId="386B0F64" w14:textId="6364E40B" w:rsidR="00585DD9" w:rsidRDefault="00585DD9" w:rsidP="00901E6F">
      <w:pPr>
        <w:pStyle w:val="ListParagraph"/>
      </w:pPr>
      <w:r>
        <w:lastRenderedPageBreak/>
        <w:t>Please list any other agencies, institutions o</w:t>
      </w:r>
      <w:r w:rsidR="002C1B40">
        <w:t>r</w:t>
      </w:r>
      <w:r>
        <w:t xml:space="preserve"> non-government organisations that have provided input:</w:t>
      </w:r>
    </w:p>
    <w:p w14:paraId="50420A3C" w14:textId="680F6A31" w:rsidR="00AB1E04" w:rsidRPr="00901E6F" w:rsidRDefault="00AB1E04" w:rsidP="00AB1E04">
      <w:r>
        <w:fldChar w:fldCharType="begin">
          <w:ffData>
            <w:name w:val="Text1"/>
            <w:enabled/>
            <w:calcOnExit w:val="0"/>
            <w:textInput>
              <w:default w:val="Click here to enter text"/>
            </w:textInput>
          </w:ffData>
        </w:fldChar>
      </w:r>
      <w:r>
        <w:instrText xml:space="preserve"> FORMTEXT </w:instrText>
      </w:r>
      <w:r>
        <w:fldChar w:fldCharType="separate"/>
      </w:r>
      <w:r w:rsidR="00320D61">
        <w:t xml:space="preserve">Marine </w:t>
      </w:r>
      <w:r w:rsidR="00FC7549">
        <w:rPr>
          <w:noProof/>
        </w:rPr>
        <w:t>W</w:t>
      </w:r>
      <w:r w:rsidR="00320D61">
        <w:rPr>
          <w:noProof/>
        </w:rPr>
        <w:t xml:space="preserve">ildlife </w:t>
      </w:r>
      <w:r w:rsidR="00FC7549">
        <w:rPr>
          <w:noProof/>
        </w:rPr>
        <w:t>W</w:t>
      </w:r>
      <w:r w:rsidR="00320D61">
        <w:rPr>
          <w:noProof/>
        </w:rPr>
        <w:t xml:space="preserve">atch of the </w:t>
      </w:r>
      <w:r w:rsidR="00FC7549">
        <w:rPr>
          <w:noProof/>
        </w:rPr>
        <w:t>P</w:t>
      </w:r>
      <w:r w:rsidR="00320D61">
        <w:rPr>
          <w:noProof/>
        </w:rPr>
        <w:t>hilippines</w:t>
      </w:r>
      <w:r w:rsidR="00CB6A6D">
        <w:rPr>
          <w:noProof/>
        </w:rPr>
        <w:t>, Community Centered Conservation-Philippines</w:t>
      </w:r>
      <w:r w:rsidR="008511BC">
        <w:rPr>
          <w:noProof/>
        </w:rPr>
        <w:t xml:space="preserve"> </w:t>
      </w:r>
      <w:r>
        <w:fldChar w:fldCharType="end"/>
      </w:r>
    </w:p>
    <w:p w14:paraId="386B0F66" w14:textId="1D0BE192" w:rsidR="00585DD9" w:rsidRDefault="00585DD9" w:rsidP="00A41496">
      <w:pPr>
        <w:pStyle w:val="ListParagraph"/>
      </w:pPr>
      <w:r>
        <w:t xml:space="preserve">On what date did the Dugong </w:t>
      </w:r>
      <w:r w:rsidR="00450CF4">
        <w:t>MOU</w:t>
      </w:r>
      <w:r>
        <w:t xml:space="preserve"> take effect in your country?</w:t>
      </w:r>
      <w:r w:rsidR="00A41496">
        <w:t xml:space="preserve"> </w:t>
      </w:r>
      <w:proofErr w:type="gramStart"/>
      <w:r w:rsidR="00A41496">
        <w:t>i.e</w:t>
      </w:r>
      <w:proofErr w:type="gramEnd"/>
      <w:r w:rsidR="00A41496">
        <w:t xml:space="preserve">. what is the start date of activities reported on in this National Report? </w:t>
      </w:r>
    </w:p>
    <w:p w14:paraId="024316F8" w14:textId="068FFB4F" w:rsidR="00AB1E04" w:rsidRPr="00901E6F" w:rsidRDefault="00AB1E04" w:rsidP="00AB1E04">
      <w:r>
        <w:fldChar w:fldCharType="begin">
          <w:ffData>
            <w:name w:val="Text1"/>
            <w:enabled/>
            <w:calcOnExit w:val="0"/>
            <w:textInput>
              <w:default w:val="Click here to enter text"/>
            </w:textInput>
          </w:ffData>
        </w:fldChar>
      </w:r>
      <w:r>
        <w:instrText xml:space="preserve"> FORMTEXT </w:instrText>
      </w:r>
      <w:r>
        <w:fldChar w:fldCharType="separate"/>
      </w:r>
      <w:r w:rsidR="00227590">
        <w:t xml:space="preserve">2008. </w:t>
      </w:r>
      <w:r>
        <w:fldChar w:fldCharType="end"/>
      </w:r>
    </w:p>
    <w:p w14:paraId="386B0F68" w14:textId="77777777" w:rsidR="00585DD9" w:rsidRDefault="00585DD9" w:rsidP="00901E6F">
      <w:pPr>
        <w:pStyle w:val="ListParagraph"/>
      </w:pPr>
      <w:r>
        <w:t xml:space="preserve">On what date are you submitting this report? </w:t>
      </w:r>
    </w:p>
    <w:p w14:paraId="0C57BC39" w14:textId="2349D92A" w:rsidR="00AB1E04" w:rsidRPr="00901E6F" w:rsidRDefault="00AB1E04" w:rsidP="00AB1E04">
      <w:r>
        <w:fldChar w:fldCharType="begin">
          <w:ffData>
            <w:name w:val="Text1"/>
            <w:enabled/>
            <w:calcOnExit w:val="0"/>
            <w:textInput>
              <w:default w:val="Click here to enter text"/>
            </w:textInput>
          </w:ffData>
        </w:fldChar>
      </w:r>
      <w:r>
        <w:instrText xml:space="preserve"> FORMTEXT </w:instrText>
      </w:r>
      <w:r>
        <w:fldChar w:fldCharType="separate"/>
      </w:r>
      <w:r w:rsidR="007F6007">
        <w:t>19 February 2017</w:t>
      </w:r>
      <w:r>
        <w:fldChar w:fldCharType="end"/>
      </w:r>
    </w:p>
    <w:p w14:paraId="386B0F6B" w14:textId="18D76585" w:rsidR="00F844B9" w:rsidRDefault="00F844B9" w:rsidP="00F844B9">
      <w:pPr>
        <w:ind w:left="288"/>
      </w:pPr>
    </w:p>
    <w:p w14:paraId="386B0F6C" w14:textId="77777777" w:rsidR="00293584" w:rsidRDefault="00293584">
      <w:pPr>
        <w:rPr>
          <w:rFonts w:asciiTheme="majorHAnsi" w:eastAsiaTheme="majorEastAsia" w:hAnsiTheme="majorHAnsi" w:cstheme="majorBidi"/>
          <w:color w:val="007458" w:themeColor="accent1" w:themeShade="BF"/>
          <w:sz w:val="28"/>
          <w:szCs w:val="32"/>
          <w:lang w:val="en-US"/>
        </w:rPr>
      </w:pPr>
    </w:p>
    <w:p w14:paraId="386B0F6D" w14:textId="77777777" w:rsidR="00293584" w:rsidRDefault="00293584" w:rsidP="00293584">
      <w:pPr>
        <w:jc w:val="center"/>
        <w:rPr>
          <w:rFonts w:asciiTheme="majorHAnsi" w:eastAsiaTheme="majorEastAsia" w:hAnsiTheme="majorHAnsi" w:cstheme="majorBidi"/>
          <w:color w:val="007458" w:themeColor="accent1" w:themeShade="BF"/>
          <w:sz w:val="28"/>
          <w:szCs w:val="32"/>
          <w:lang w:val="en-US"/>
        </w:rPr>
      </w:pPr>
      <w:r w:rsidRPr="00293584">
        <w:rPr>
          <w:color w:val="D9D9D9" w:themeColor="background1" w:themeShade="D9"/>
          <w:sz w:val="28"/>
          <w:szCs w:val="28"/>
        </w:rPr>
        <w:t>PLEASE PROCEED TO SECTION 2</w:t>
      </w:r>
      <w:r>
        <w:br w:type="page"/>
      </w:r>
    </w:p>
    <w:p w14:paraId="386B0F6E" w14:textId="77777777" w:rsidR="00BE1A00" w:rsidRPr="009A46FC" w:rsidRDefault="00D829F9" w:rsidP="00450CF4">
      <w:pPr>
        <w:pStyle w:val="Heading1"/>
        <w:spacing w:before="0" w:after="120" w:line="240" w:lineRule="auto"/>
        <w:rPr>
          <w:b/>
          <w:color w:val="009B77"/>
        </w:rPr>
      </w:pPr>
      <w:r w:rsidRPr="00450CF4">
        <w:rPr>
          <w:b/>
          <w:color w:val="009B77"/>
        </w:rPr>
        <w:lastRenderedPageBreak/>
        <w:t>Section</w:t>
      </w:r>
      <w:r w:rsidRPr="009A46FC">
        <w:rPr>
          <w:b/>
          <w:color w:val="009B77"/>
        </w:rPr>
        <w:t xml:space="preserve"> 2: Dugong status</w:t>
      </w:r>
    </w:p>
    <w:p w14:paraId="386B0F6F" w14:textId="12F7E673" w:rsidR="00FC7D9D" w:rsidRPr="00450CF4" w:rsidRDefault="00F844B9" w:rsidP="009A46FC">
      <w:pPr>
        <w:keepNext/>
        <w:spacing w:after="120" w:line="240" w:lineRule="auto"/>
        <w:jc w:val="both"/>
        <w:rPr>
          <w:i/>
          <w:lang w:val="en-US"/>
        </w:rPr>
      </w:pPr>
      <w:r w:rsidRPr="00450CF4">
        <w:rPr>
          <w:i/>
          <w:lang w:val="en-US"/>
        </w:rPr>
        <w:t>Questions in Section 2</w:t>
      </w:r>
      <w:r w:rsidR="00FC7D9D" w:rsidRPr="00450CF4">
        <w:rPr>
          <w:i/>
          <w:lang w:val="en-US"/>
        </w:rPr>
        <w:t xml:space="preserve"> address the following objectives and actions of the</w:t>
      </w:r>
      <w:r w:rsidR="00D829F9" w:rsidRPr="00450CF4">
        <w:rPr>
          <w:i/>
          <w:lang w:val="en-US"/>
        </w:rPr>
        <w:t xml:space="preserve"> D</w:t>
      </w:r>
      <w:r w:rsidR="00FB24FE" w:rsidRPr="00450CF4">
        <w:rPr>
          <w:i/>
          <w:lang w:val="en-US"/>
        </w:rPr>
        <w:t xml:space="preserve">ugong </w:t>
      </w:r>
      <w:r w:rsidR="00450CF4">
        <w:rPr>
          <w:i/>
          <w:lang w:val="en-US"/>
        </w:rPr>
        <w:t>MOU</w:t>
      </w:r>
      <w:r w:rsidR="00FC7D9D" w:rsidRPr="00450CF4">
        <w:rPr>
          <w:i/>
          <w:lang w:val="en-US"/>
        </w:rPr>
        <w:t xml:space="preserve"> Conservation and Management Plan: </w:t>
      </w:r>
    </w:p>
    <w:p w14:paraId="386B0F70" w14:textId="77777777" w:rsidR="00BE1A00" w:rsidRPr="00870C13" w:rsidRDefault="00FC7D9D" w:rsidP="009A46FC">
      <w:pPr>
        <w:pStyle w:val="Heading3"/>
        <w:numPr>
          <w:ilvl w:val="0"/>
          <w:numId w:val="1"/>
        </w:numPr>
        <w:spacing w:before="0" w:line="240" w:lineRule="auto"/>
        <w:ind w:left="448" w:hanging="357"/>
        <w:jc w:val="both"/>
        <w:rPr>
          <w:i/>
          <w:sz w:val="22"/>
          <w:lang w:val="en-US"/>
        </w:rPr>
      </w:pPr>
      <w:r w:rsidRPr="00870C13">
        <w:rPr>
          <w:i/>
          <w:sz w:val="22"/>
          <w:lang w:val="en-US"/>
        </w:rPr>
        <w:t xml:space="preserve">Objective 1: </w:t>
      </w:r>
      <w:r w:rsidR="00954B16" w:rsidRPr="00870C13">
        <w:rPr>
          <w:i/>
          <w:sz w:val="22"/>
          <w:lang w:val="en-US"/>
        </w:rPr>
        <w:t>Reduce direct and indirect causes of dugong mortality</w:t>
      </w:r>
    </w:p>
    <w:p w14:paraId="386B0F71" w14:textId="77777777" w:rsidR="00BE1A00"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1.1 </w:t>
      </w:r>
      <w:r w:rsidR="00954B16" w:rsidRPr="00870C13">
        <w:rPr>
          <w:i/>
          <w:sz w:val="22"/>
          <w:lang w:val="en-US"/>
        </w:rPr>
        <w:t>Threats facing dugong populations</w:t>
      </w:r>
    </w:p>
    <w:p w14:paraId="386B0F72" w14:textId="77777777" w:rsidR="00526FC6"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1.2 </w:t>
      </w:r>
      <w:r w:rsidR="00526FC6" w:rsidRPr="00870C13">
        <w:rPr>
          <w:i/>
          <w:sz w:val="22"/>
          <w:lang w:val="en-US"/>
        </w:rPr>
        <w:t xml:space="preserve">Dugong </w:t>
      </w:r>
      <w:r w:rsidR="00954B16" w:rsidRPr="00870C13">
        <w:rPr>
          <w:i/>
          <w:sz w:val="22"/>
          <w:lang w:val="en-US"/>
        </w:rPr>
        <w:t>m</w:t>
      </w:r>
      <w:r w:rsidR="00526FC6" w:rsidRPr="00870C13">
        <w:rPr>
          <w:i/>
          <w:sz w:val="22"/>
          <w:lang w:val="en-US"/>
        </w:rPr>
        <w:t xml:space="preserve">ortality in </w:t>
      </w:r>
      <w:r w:rsidR="00954B16" w:rsidRPr="00870C13">
        <w:rPr>
          <w:i/>
          <w:sz w:val="22"/>
          <w:lang w:val="en-US"/>
        </w:rPr>
        <w:t>f</w:t>
      </w:r>
      <w:r w:rsidR="00526FC6" w:rsidRPr="00870C13">
        <w:rPr>
          <w:i/>
          <w:sz w:val="22"/>
          <w:lang w:val="en-US"/>
        </w:rPr>
        <w:t xml:space="preserve">ishing </w:t>
      </w:r>
      <w:r w:rsidR="00954B16" w:rsidRPr="00870C13">
        <w:rPr>
          <w:i/>
          <w:sz w:val="22"/>
          <w:lang w:val="en-US"/>
        </w:rPr>
        <w:t>a</w:t>
      </w:r>
      <w:r w:rsidR="00526FC6" w:rsidRPr="00870C13">
        <w:rPr>
          <w:i/>
          <w:sz w:val="22"/>
          <w:lang w:val="en-US"/>
        </w:rPr>
        <w:t>ctivities</w:t>
      </w:r>
    </w:p>
    <w:p w14:paraId="386B0F73" w14:textId="77777777" w:rsidR="00FC7D9D"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1.3 </w:t>
      </w:r>
      <w:r w:rsidR="00526FC6" w:rsidRPr="00870C13">
        <w:rPr>
          <w:i/>
          <w:sz w:val="22"/>
          <w:lang w:val="en-US"/>
        </w:rPr>
        <w:t xml:space="preserve">Dugong </w:t>
      </w:r>
      <w:r w:rsidR="00954B16" w:rsidRPr="00870C13">
        <w:rPr>
          <w:i/>
          <w:sz w:val="22"/>
          <w:lang w:val="en-US"/>
        </w:rPr>
        <w:t>m</w:t>
      </w:r>
      <w:r w:rsidR="00526FC6" w:rsidRPr="00870C13">
        <w:rPr>
          <w:i/>
          <w:sz w:val="22"/>
          <w:lang w:val="en-US"/>
        </w:rPr>
        <w:t xml:space="preserve">ortality due to </w:t>
      </w:r>
      <w:r w:rsidR="00954B16" w:rsidRPr="00870C13">
        <w:rPr>
          <w:i/>
          <w:sz w:val="22"/>
          <w:lang w:val="en-US"/>
        </w:rPr>
        <w:t>h</w:t>
      </w:r>
      <w:r w:rsidR="00526FC6" w:rsidRPr="00870C13">
        <w:rPr>
          <w:i/>
          <w:sz w:val="22"/>
          <w:lang w:val="en-US"/>
        </w:rPr>
        <w:t xml:space="preserve">uman </w:t>
      </w:r>
      <w:r w:rsidR="00954B16" w:rsidRPr="00870C13">
        <w:rPr>
          <w:i/>
          <w:sz w:val="22"/>
          <w:lang w:val="en-US"/>
        </w:rPr>
        <w:t>a</w:t>
      </w:r>
      <w:r w:rsidR="00526FC6" w:rsidRPr="00870C13">
        <w:rPr>
          <w:i/>
          <w:sz w:val="22"/>
          <w:lang w:val="en-US"/>
        </w:rPr>
        <w:t>ctivities</w:t>
      </w:r>
    </w:p>
    <w:p w14:paraId="386B0F74" w14:textId="77777777" w:rsidR="00954B16"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1.4 </w:t>
      </w:r>
      <w:r w:rsidR="00C45FEC" w:rsidRPr="00870C13">
        <w:rPr>
          <w:i/>
          <w:sz w:val="22"/>
          <w:lang w:val="en-US"/>
        </w:rPr>
        <w:t>Illegal Take of Dugongs</w:t>
      </w:r>
    </w:p>
    <w:p w14:paraId="386B0F75" w14:textId="77777777" w:rsidR="00253BD3" w:rsidRPr="00870C13" w:rsidRDefault="00253BD3" w:rsidP="009A46FC">
      <w:pPr>
        <w:pStyle w:val="Heading3"/>
        <w:numPr>
          <w:ilvl w:val="1"/>
          <w:numId w:val="1"/>
        </w:numPr>
        <w:spacing w:before="0" w:line="240" w:lineRule="auto"/>
        <w:jc w:val="both"/>
        <w:rPr>
          <w:i/>
          <w:sz w:val="22"/>
          <w:lang w:val="en-US"/>
        </w:rPr>
      </w:pPr>
      <w:r w:rsidRPr="00870C13">
        <w:rPr>
          <w:i/>
          <w:sz w:val="22"/>
          <w:lang w:val="en-US"/>
        </w:rPr>
        <w:t>1.5 Sustainable Use of Dugongs</w:t>
      </w:r>
    </w:p>
    <w:p w14:paraId="386B0F76" w14:textId="77777777" w:rsidR="004B70ED" w:rsidRPr="00870C13" w:rsidRDefault="004B70ED" w:rsidP="009A46FC">
      <w:pPr>
        <w:pStyle w:val="Heading3"/>
        <w:numPr>
          <w:ilvl w:val="0"/>
          <w:numId w:val="1"/>
        </w:numPr>
        <w:spacing w:before="0" w:line="240" w:lineRule="auto"/>
        <w:jc w:val="both"/>
        <w:rPr>
          <w:i/>
          <w:sz w:val="22"/>
          <w:lang w:val="en-US"/>
        </w:rPr>
      </w:pPr>
      <w:r w:rsidRPr="00870C13">
        <w:rPr>
          <w:i/>
          <w:sz w:val="22"/>
          <w:lang w:val="en-US"/>
        </w:rPr>
        <w:t>Objective 8. Improve legal protection of dugongs and their habitats</w:t>
      </w:r>
    </w:p>
    <w:p w14:paraId="386B0F77" w14:textId="77777777" w:rsidR="004B70ED" w:rsidRDefault="004B70ED" w:rsidP="009A46FC">
      <w:pPr>
        <w:pStyle w:val="Heading3"/>
        <w:numPr>
          <w:ilvl w:val="1"/>
          <w:numId w:val="1"/>
        </w:numPr>
        <w:spacing w:before="0" w:line="240" w:lineRule="auto"/>
        <w:jc w:val="both"/>
        <w:rPr>
          <w:i/>
          <w:sz w:val="22"/>
          <w:lang w:val="en-US"/>
        </w:rPr>
      </w:pPr>
      <w:r w:rsidRPr="00870C13">
        <w:rPr>
          <w:i/>
          <w:sz w:val="22"/>
          <w:lang w:val="en-US"/>
        </w:rPr>
        <w:t>8.2 Legal protection</w:t>
      </w:r>
    </w:p>
    <w:p w14:paraId="386B0F78" w14:textId="77777777" w:rsidR="00870C13" w:rsidRPr="00870C13" w:rsidRDefault="00870C13" w:rsidP="009A46FC">
      <w:pPr>
        <w:spacing w:after="120" w:line="240" w:lineRule="auto"/>
        <w:rPr>
          <w:lang w:val="en-US"/>
        </w:rPr>
      </w:pPr>
    </w:p>
    <w:p w14:paraId="386B0F79" w14:textId="6D454477" w:rsidR="00FC7D9D" w:rsidRPr="003634E8" w:rsidRDefault="00FC7D9D" w:rsidP="009A46FC">
      <w:pPr>
        <w:pStyle w:val="ListParagraph"/>
        <w:spacing w:before="0" w:line="240" w:lineRule="auto"/>
        <w:jc w:val="both"/>
      </w:pPr>
      <w:r w:rsidRPr="003634E8">
        <w:t>Which of the following has your country done to identify, assess and evaluate the threats to dugong populations?</w:t>
      </w:r>
      <w:r w:rsidR="00FB24FE" w:rsidRPr="003634E8">
        <w:t xml:space="preserve"> </w:t>
      </w:r>
    </w:p>
    <w:p w14:paraId="386B0F7A" w14:textId="0946366D" w:rsidR="00FC7D9D" w:rsidRDefault="00B03FEC" w:rsidP="00B03FEC">
      <w:pPr>
        <w:spacing w:after="120" w:line="240" w:lineRule="auto"/>
        <w:ind w:left="567" w:hanging="283"/>
        <w:jc w:val="both"/>
      </w:pPr>
      <w:r>
        <w:fldChar w:fldCharType="begin">
          <w:ffData>
            <w:name w:val="Check1"/>
            <w:enabled/>
            <w:calcOnExit w:val="0"/>
            <w:checkBox>
              <w:sizeAuto/>
              <w:default w:val="0"/>
              <w:checked/>
            </w:checkBox>
          </w:ffData>
        </w:fldChar>
      </w:r>
      <w:bookmarkStart w:id="2" w:name="Check1"/>
      <w:r>
        <w:instrText xml:space="preserve"> FORMCHECKBOX </w:instrText>
      </w:r>
      <w:r w:rsidR="00E44B8E">
        <w:fldChar w:fldCharType="separate"/>
      </w:r>
      <w:r>
        <w:fldChar w:fldCharType="end"/>
      </w:r>
      <w:bookmarkEnd w:id="2"/>
      <w:r w:rsidR="00FC7D9D">
        <w:t>Established baseline data collection and monitoring programmes to gather information on the nature and magnitude of threats.</w:t>
      </w:r>
    </w:p>
    <w:p w14:paraId="386B0F7B" w14:textId="04EEEAEF" w:rsidR="00FC7D9D" w:rsidRDefault="00E6367C" w:rsidP="002C0C0C">
      <w:pPr>
        <w:spacing w:after="120" w:line="240" w:lineRule="auto"/>
        <w:ind w:left="567" w:hanging="283"/>
        <w:jc w:val="both"/>
      </w:pPr>
      <w:r>
        <w:fldChar w:fldCharType="begin">
          <w:ffData>
            <w:name w:val=""/>
            <w:enabled/>
            <w:calcOnExit w:val="0"/>
            <w:checkBox>
              <w:sizeAuto/>
              <w:default w:val="0"/>
              <w:checked/>
            </w:checkBox>
          </w:ffData>
        </w:fldChar>
      </w:r>
      <w:r>
        <w:instrText xml:space="preserve"> FORMCHECKBOX </w:instrText>
      </w:r>
      <w:r w:rsidR="00E44B8E">
        <w:fldChar w:fldCharType="separate"/>
      </w:r>
      <w:r>
        <w:fldChar w:fldCharType="end"/>
      </w:r>
      <w:r w:rsidR="00042509">
        <w:t xml:space="preserve"> </w:t>
      </w:r>
      <w:r w:rsidR="00870C13">
        <w:tab/>
      </w:r>
      <w:r w:rsidR="00FC7D9D">
        <w:t>Regularly updated existing data on threats to dugong populations and their habitats.</w:t>
      </w:r>
    </w:p>
    <w:p w14:paraId="386B0F7C" w14:textId="4C919DB7" w:rsidR="00FC7D9D" w:rsidRDefault="00B03FEC" w:rsidP="002C0C0C">
      <w:pPr>
        <w:spacing w:after="120" w:line="240" w:lineRule="auto"/>
        <w:ind w:left="567" w:hanging="283"/>
        <w:jc w:val="both"/>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70C13">
        <w:tab/>
      </w:r>
      <w:r w:rsidR="00FC7D9D">
        <w:t>Determined those populations affected by traditional subsistence and customary use, incidental capture in fisheries, and other sources of mortality.</w:t>
      </w:r>
    </w:p>
    <w:p w14:paraId="386B0F7D" w14:textId="73C6C40C" w:rsidR="00FC7D9D" w:rsidRDefault="00B03FEC" w:rsidP="002C0C0C">
      <w:pPr>
        <w:spacing w:after="120" w:line="240" w:lineRule="auto"/>
        <w:ind w:left="567" w:hanging="283"/>
        <w:jc w:val="both"/>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70C13">
        <w:tab/>
      </w:r>
      <w:r w:rsidR="00FC7D9D">
        <w:t>Conducted socio-economic studies among communities that interact with dugongs and their habitats.</w:t>
      </w:r>
    </w:p>
    <w:p w14:paraId="386B0F7E" w14:textId="631CF3A7" w:rsidR="00954B16" w:rsidRDefault="00B03FEC" w:rsidP="00B03FEC">
      <w:pPr>
        <w:spacing w:after="120" w:line="240" w:lineRule="auto"/>
        <w:ind w:left="567" w:hanging="283"/>
        <w:jc w:val="both"/>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2C0C0C">
        <w:tab/>
      </w:r>
      <w:r w:rsidR="00042509">
        <w:t xml:space="preserve">Other, </w:t>
      </w:r>
      <w:r w:rsidR="00FC7D9D" w:rsidRPr="00042509">
        <w:t>please describe:</w:t>
      </w:r>
      <w:r w:rsidR="00785429">
        <w:t xml:space="preserve"> </w:t>
      </w:r>
      <w:r>
        <w:fldChar w:fldCharType="begin">
          <w:ffData>
            <w:name w:val=""/>
            <w:enabled/>
            <w:calcOnExit w:val="0"/>
            <w:textInput>
              <w:default w:val="Click here to enter text."/>
            </w:textInput>
          </w:ffData>
        </w:fldChar>
      </w:r>
      <w:r>
        <w:instrText xml:space="preserve"> FORMTEXT </w:instrText>
      </w:r>
      <w:r>
        <w:fldChar w:fldCharType="separate"/>
      </w:r>
      <w:r w:rsidR="00221C81">
        <w:rPr>
          <w:noProof/>
        </w:rPr>
        <w:t>The incidental captures</w:t>
      </w:r>
      <w:r w:rsidR="00DD1333">
        <w:rPr>
          <w:noProof/>
        </w:rPr>
        <w:t>, strandings</w:t>
      </w:r>
      <w:r w:rsidR="00221C81">
        <w:rPr>
          <w:noProof/>
        </w:rPr>
        <w:t xml:space="preserve"> </w:t>
      </w:r>
      <w:r w:rsidR="00DD1333">
        <w:rPr>
          <w:noProof/>
        </w:rPr>
        <w:t xml:space="preserve">and reported sightings </w:t>
      </w:r>
      <w:r w:rsidR="00221C81">
        <w:rPr>
          <w:noProof/>
        </w:rPr>
        <w:t>are record</w:t>
      </w:r>
      <w:r w:rsidR="00DD1333">
        <w:rPr>
          <w:noProof/>
        </w:rPr>
        <w:t xml:space="preserve">ed by </w:t>
      </w:r>
      <w:r w:rsidR="00221C81">
        <w:rPr>
          <w:noProof/>
        </w:rPr>
        <w:t xml:space="preserve"> BMB based on the reports submitted by the DENR Regional/Field Offices</w:t>
      </w:r>
      <w:r w:rsidR="00DD1333">
        <w:rPr>
          <w:noProof/>
        </w:rPr>
        <w:t xml:space="preserve"> and conservation organization</w:t>
      </w:r>
      <w:r w:rsidR="007F6007">
        <w:rPr>
          <w:noProof/>
        </w:rPr>
        <w:t>s</w:t>
      </w:r>
      <w:r>
        <w:fldChar w:fldCharType="end"/>
      </w:r>
    </w:p>
    <w:p w14:paraId="386B0F7F" w14:textId="77777777" w:rsidR="00CD23E7" w:rsidRDefault="00CD23E7" w:rsidP="009A46FC">
      <w:pPr>
        <w:pStyle w:val="ListParagraph"/>
        <w:spacing w:before="0" w:line="240" w:lineRule="auto"/>
        <w:jc w:val="both"/>
      </w:pPr>
      <w:r>
        <w:t>Has your country undertaken measures to address these threats to dugongs?</w:t>
      </w:r>
    </w:p>
    <w:p w14:paraId="386B0F80" w14:textId="292A7006" w:rsidR="00CD23E7" w:rsidRPr="00FB24FE" w:rsidRDefault="00B03FEC" w:rsidP="002C0C0C">
      <w:pPr>
        <w:spacing w:after="120" w:line="240" w:lineRule="auto"/>
        <w:ind w:left="567" w:hanging="283"/>
        <w:jc w:val="both"/>
      </w:pPr>
      <w:r>
        <w:fldChar w:fldCharType="begin">
          <w:ffData>
            <w:name w:val=""/>
            <w:enabled/>
            <w:calcOnExit w:val="0"/>
            <w:checkBox>
              <w:sizeAuto/>
              <w:default w:val="0"/>
              <w:checked/>
            </w:checkBox>
          </w:ffData>
        </w:fldChar>
      </w:r>
      <w:r>
        <w:instrText xml:space="preserve"> FORMCHECKBOX </w:instrText>
      </w:r>
      <w:r w:rsidR="00E44B8E">
        <w:fldChar w:fldCharType="separate"/>
      </w:r>
      <w:r>
        <w:fldChar w:fldCharType="end"/>
      </w:r>
      <w:r w:rsidR="002C0C0C">
        <w:tab/>
      </w:r>
      <w:r w:rsidR="00CD23E7" w:rsidRPr="00FB24FE">
        <w:t>Yes</w:t>
      </w:r>
      <w:r w:rsidR="009A46FC">
        <w:t xml:space="preserve"> </w:t>
      </w:r>
      <w:r w:rsidR="00593CAE">
        <w:rPr>
          <w:i/>
        </w:rPr>
        <w:t>(please continue to question 8</w:t>
      </w:r>
      <w:r w:rsidR="009A46FC" w:rsidRPr="009A46FC">
        <w:rPr>
          <w:i/>
        </w:rPr>
        <w:t>.)</w:t>
      </w:r>
    </w:p>
    <w:p w14:paraId="386B0F82" w14:textId="658D374B" w:rsidR="00CD23E7" w:rsidRDefault="00B03FEC" w:rsidP="002C0C0C">
      <w:pPr>
        <w:spacing w:after="120" w:line="240" w:lineRule="auto"/>
        <w:ind w:left="567" w:hanging="283"/>
        <w:jc w:val="both"/>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2C0C0C">
        <w:tab/>
      </w:r>
      <w:r w:rsidR="00CD23E7" w:rsidRPr="00FB24FE">
        <w:t>No</w:t>
      </w:r>
      <w:r w:rsidR="009A46FC">
        <w:t xml:space="preserve"> </w:t>
      </w:r>
      <w:r w:rsidR="009A46FC" w:rsidRPr="009A46FC">
        <w:rPr>
          <w:i/>
        </w:rPr>
        <w:t xml:space="preserve">(please continue to question </w:t>
      </w:r>
      <w:r w:rsidR="00593CAE">
        <w:rPr>
          <w:i/>
        </w:rPr>
        <w:t>9</w:t>
      </w:r>
      <w:r w:rsidR="009A46FC" w:rsidRPr="009A46FC">
        <w:rPr>
          <w:i/>
        </w:rPr>
        <w:t>.)</w:t>
      </w:r>
    </w:p>
    <w:p w14:paraId="386B0F83" w14:textId="77777777" w:rsidR="00CD23E7" w:rsidRDefault="00CD23E7" w:rsidP="009A46FC">
      <w:pPr>
        <w:pStyle w:val="ListParagraph"/>
        <w:spacing w:before="0" w:line="240" w:lineRule="auto"/>
        <w:jc w:val="both"/>
      </w:pPr>
      <w:r>
        <w:t>What kind of measures has your country undertaken to address these threats?</w:t>
      </w:r>
    </w:p>
    <w:p w14:paraId="7E31CC3B" w14:textId="686CAC76" w:rsidR="00CC3869"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6F4D5E">
        <w:t xml:space="preserve">The most comprehensive  and far reaching approach to reducing threats to dugong is the nationwide implementation of the </w:t>
      </w:r>
      <w:r w:rsidR="006F4D5E" w:rsidRPr="006F4D5E">
        <w:t xml:space="preserve">Marine Coastal Resource Management </w:t>
      </w:r>
      <w:r w:rsidR="006F4D5E">
        <w:t>P</w:t>
      </w:r>
      <w:r w:rsidR="006F4D5E" w:rsidRPr="006F4D5E">
        <w:t xml:space="preserve">rogram of </w:t>
      </w:r>
      <w:r w:rsidR="006F4D5E">
        <w:t xml:space="preserve">the DENR where </w:t>
      </w:r>
      <w:r w:rsidR="006F4D5E" w:rsidRPr="006F4D5E">
        <w:t xml:space="preserve">local </w:t>
      </w:r>
      <w:r w:rsidR="006F4D5E">
        <w:t xml:space="preserve">CRM is integrated in </w:t>
      </w:r>
      <w:r w:rsidR="00CC3869">
        <w:t>l</w:t>
      </w:r>
      <w:r w:rsidR="006F4D5E">
        <w:t>ocal governance through the development and implementation of CRM Plans</w:t>
      </w:r>
      <w:r w:rsidR="006F4D5E" w:rsidRPr="006F4D5E">
        <w:t>.</w:t>
      </w:r>
      <w:r w:rsidR="007F6007">
        <w:t xml:space="preserve">  </w:t>
      </w:r>
      <w:r w:rsidR="00CC3869" w:rsidRPr="00CC3869">
        <w:t>CRM strategies includes putting up task force for illegal fishing, zoning coastal areas, habitat protection of threatened species, habitat restoration, capacity building on resource managent, and livelihood.</w:t>
      </w:r>
      <w:r w:rsidR="00CC3869">
        <w:t xml:space="preserve">CRM plans input into the broader </w:t>
      </w:r>
      <w:r w:rsidR="007F6007">
        <w:t xml:space="preserve">  Comprehensive Landuse Plans of Local Governments. </w:t>
      </w:r>
      <w:r w:rsidR="006F4D5E">
        <w:t xml:space="preserve">Dugongs and their seagrass habitats has benefited in these process where  </w:t>
      </w:r>
      <w:r w:rsidR="00CC3869">
        <w:t>dugong habitats</w:t>
      </w:r>
      <w:r w:rsidR="006F4D5E">
        <w:t xml:space="preserve">  </w:t>
      </w:r>
      <w:r w:rsidR="007F6007">
        <w:t xml:space="preserve">are </w:t>
      </w:r>
      <w:r w:rsidR="006F4D5E">
        <w:t>set aside as</w:t>
      </w:r>
      <w:r w:rsidR="000B57E8">
        <w:t xml:space="preserve"> l</w:t>
      </w:r>
      <w:r w:rsidR="006F4D5E">
        <w:t>ocally managed marine protected areas</w:t>
      </w:r>
      <w:r w:rsidR="000B57E8">
        <w:t xml:space="preserve"> or santuaries (</w:t>
      </w:r>
      <w:r w:rsidR="00CC3869">
        <w:t xml:space="preserve">e.g </w:t>
      </w:r>
      <w:r w:rsidR="000B57E8">
        <w:t>Green Island Bay, Leganes, Iloilo)</w:t>
      </w:r>
      <w:r w:rsidR="007F6007">
        <w:t xml:space="preserve">.  Zoning </w:t>
      </w:r>
      <w:r w:rsidR="00170CE8">
        <w:t xml:space="preserve"> </w:t>
      </w:r>
      <w:r w:rsidR="00CC3869">
        <w:t xml:space="preserve">is </w:t>
      </w:r>
      <w:r w:rsidR="00170CE8">
        <w:t xml:space="preserve"> pursued </w:t>
      </w:r>
      <w:r w:rsidR="00CC3869">
        <w:t xml:space="preserve">to protect </w:t>
      </w:r>
      <w:r w:rsidR="00170CE8">
        <w:t xml:space="preserve"> critical grazing areas </w:t>
      </w:r>
      <w:r w:rsidR="00CC3869">
        <w:t xml:space="preserve"> from the risk of fish corals  and gill nets which are </w:t>
      </w:r>
      <w:r w:rsidR="00170CE8">
        <w:t xml:space="preserve"> </w:t>
      </w:r>
      <w:r w:rsidR="00227590">
        <w:t xml:space="preserve"> known to be the major </w:t>
      </w:r>
      <w:r w:rsidR="00CC3869">
        <w:t>cause</w:t>
      </w:r>
      <w:r w:rsidR="00227590">
        <w:t xml:space="preserve"> of dugong accidental capture</w:t>
      </w:r>
      <w:r w:rsidR="007F6007">
        <w:t xml:space="preserve"> </w:t>
      </w:r>
      <w:r w:rsidR="00CC3869">
        <w:t>.</w:t>
      </w:r>
    </w:p>
    <w:p w14:paraId="2DD629EA" w14:textId="42503E2C" w:rsidR="000B57E8" w:rsidRDefault="00C616BC" w:rsidP="00B03FEC">
      <w:r>
        <w:t>There are 1,620 marine protected areas in the country with varying  levels of CRM implementation.</w:t>
      </w:r>
      <w:r w:rsidR="00817863">
        <w:t xml:space="preserve">  Of the ninety nine (99) known data points of dugong distribution in the country as consolidated by the BMB-DENR, about 50% is within locally managed marine protected areas </w:t>
      </w:r>
    </w:p>
    <w:p w14:paraId="4580AEC0" w14:textId="733E622D" w:rsidR="000B57E8" w:rsidRDefault="000B57E8" w:rsidP="00B03FEC">
      <w:r>
        <w:t xml:space="preserve">The establishment of critical habitats </w:t>
      </w:r>
      <w:r w:rsidR="00650116">
        <w:t>for threatened species pursuant to Wildlife Act is another instrument for protecting dugong habitats.  Th</w:t>
      </w:r>
      <w:r w:rsidR="00C616BC">
        <w:t>e</w:t>
      </w:r>
      <w:r w:rsidR="00650116">
        <w:t>s</w:t>
      </w:r>
      <w:r w:rsidR="00C616BC">
        <w:t>e</w:t>
      </w:r>
      <w:r w:rsidR="00650116">
        <w:t xml:space="preserve"> includes Hinatuan Bay critical habitat</w:t>
      </w:r>
      <w:r w:rsidR="00615E29">
        <w:t>.</w:t>
      </w:r>
    </w:p>
    <w:p w14:paraId="61906236" w14:textId="6FF4F02A" w:rsidR="007D48A2" w:rsidRDefault="00C616BC" w:rsidP="00B03FEC">
      <w:pPr>
        <w:rPr>
          <w:noProof/>
        </w:rPr>
      </w:pPr>
      <w:r>
        <w:rPr>
          <w:noProof/>
        </w:rPr>
        <w:t>Marine Protected Areas are established nationally under the National Protected Areas System.  To date, there are 33 Marine protected areas in the country several of which are important habitats of dugongs</w:t>
      </w:r>
      <w:r w:rsidR="00817863">
        <w:rPr>
          <w:noProof/>
        </w:rPr>
        <w:t xml:space="preserve">.  of the 99  known data points of dugong distribution, 14 are within large contiguously managed  marine Protected Areas </w:t>
      </w:r>
      <w:r>
        <w:rPr>
          <w:noProof/>
        </w:rPr>
        <w:t xml:space="preserve">e.g. Tanon </w:t>
      </w:r>
      <w:r w:rsidR="00817863">
        <w:rPr>
          <w:noProof/>
        </w:rPr>
        <w:t>S</w:t>
      </w:r>
      <w:r>
        <w:rPr>
          <w:noProof/>
        </w:rPr>
        <w:t>trait</w:t>
      </w:r>
      <w:r w:rsidR="00817863">
        <w:rPr>
          <w:noProof/>
        </w:rPr>
        <w:t>;</w:t>
      </w:r>
      <w:r>
        <w:rPr>
          <w:noProof/>
        </w:rPr>
        <w:t xml:space="preserve"> </w:t>
      </w:r>
      <w:r>
        <w:rPr>
          <w:noProof/>
        </w:rPr>
        <w:lastRenderedPageBreak/>
        <w:t xml:space="preserve">Saranggani </w:t>
      </w:r>
      <w:r w:rsidR="005C268E">
        <w:rPr>
          <w:noProof/>
        </w:rPr>
        <w:t>B</w:t>
      </w:r>
      <w:r>
        <w:rPr>
          <w:noProof/>
        </w:rPr>
        <w:t>ay</w:t>
      </w:r>
      <w:r w:rsidR="00524F76">
        <w:rPr>
          <w:noProof/>
        </w:rPr>
        <w:t>;</w:t>
      </w:r>
      <w:r w:rsidR="007D48A2">
        <w:rPr>
          <w:noProof/>
        </w:rPr>
        <w:t xml:space="preserve"> Pujada </w:t>
      </w:r>
      <w:r w:rsidR="005C268E">
        <w:rPr>
          <w:noProof/>
        </w:rPr>
        <w:t>B</w:t>
      </w:r>
      <w:r w:rsidR="007D48A2">
        <w:rPr>
          <w:noProof/>
        </w:rPr>
        <w:t>ay</w:t>
      </w:r>
      <w:r w:rsidR="00524F76">
        <w:rPr>
          <w:noProof/>
        </w:rPr>
        <w:t xml:space="preserve">; </w:t>
      </w:r>
      <w:r w:rsidR="00902A75">
        <w:rPr>
          <w:noProof/>
        </w:rPr>
        <w:t>Sierra Madre Natural Park</w:t>
      </w:r>
      <w:r w:rsidR="00524F76">
        <w:rPr>
          <w:noProof/>
        </w:rPr>
        <w:t>;</w:t>
      </w:r>
      <w:r w:rsidR="00902A75">
        <w:rPr>
          <w:noProof/>
        </w:rPr>
        <w:t xml:space="preserve"> El Nido </w:t>
      </w:r>
      <w:r w:rsidR="00524F76">
        <w:rPr>
          <w:noProof/>
        </w:rPr>
        <w:t xml:space="preserve">Managed </w:t>
      </w:r>
      <w:r w:rsidR="00615E29">
        <w:rPr>
          <w:noProof/>
        </w:rPr>
        <w:t>M</w:t>
      </w:r>
      <w:r w:rsidR="00902A75">
        <w:rPr>
          <w:noProof/>
        </w:rPr>
        <w:t>arine Reserve</w:t>
      </w:r>
      <w:r w:rsidR="00524F76">
        <w:rPr>
          <w:noProof/>
        </w:rPr>
        <w:t>;</w:t>
      </w:r>
      <w:r w:rsidR="00817863">
        <w:rPr>
          <w:noProof/>
        </w:rPr>
        <w:t xml:space="preserve"> Rasa Island</w:t>
      </w:r>
      <w:r w:rsidR="00524F76">
        <w:rPr>
          <w:noProof/>
        </w:rPr>
        <w:t xml:space="preserve"> Wildlife Santuary </w:t>
      </w:r>
      <w:r w:rsidR="00817863">
        <w:rPr>
          <w:noProof/>
        </w:rPr>
        <w:t>, Narra</w:t>
      </w:r>
      <w:r w:rsidR="00524F76">
        <w:rPr>
          <w:noProof/>
        </w:rPr>
        <w:t xml:space="preserve">; </w:t>
      </w:r>
      <w:r w:rsidR="005C268E">
        <w:rPr>
          <w:noProof/>
        </w:rPr>
        <w:t>M</w:t>
      </w:r>
      <w:r w:rsidR="00524F76">
        <w:rPr>
          <w:noProof/>
        </w:rPr>
        <w:t>a</w:t>
      </w:r>
      <w:r w:rsidR="005C268E">
        <w:rPr>
          <w:noProof/>
        </w:rPr>
        <w:t xml:space="preserve">lampaya Sound Protected Landscape and Seascape, Taytay Palawan. </w:t>
      </w:r>
      <w:r w:rsidR="00817863">
        <w:rPr>
          <w:noProof/>
        </w:rPr>
        <w:t xml:space="preserve"> </w:t>
      </w:r>
    </w:p>
    <w:p w14:paraId="79A7F817" w14:textId="7657ADC1" w:rsidR="00C616BC" w:rsidRDefault="007D48A2" w:rsidP="00B03FEC">
      <w:pPr>
        <w:rPr>
          <w:noProof/>
        </w:rPr>
      </w:pPr>
      <w:r>
        <w:rPr>
          <w:noProof/>
        </w:rPr>
        <w:t xml:space="preserve"> </w:t>
      </w:r>
      <w:r w:rsidR="00A33E2E">
        <w:rPr>
          <w:noProof/>
        </w:rPr>
        <w:t>Aside from the DENR</w:t>
      </w:r>
      <w:r w:rsidR="00F031C9">
        <w:rPr>
          <w:noProof/>
        </w:rPr>
        <w:t xml:space="preserve"> and the Bureau of Fisheries and Aquatic Resources, </w:t>
      </w:r>
      <w:r w:rsidR="00A33E2E">
        <w:rPr>
          <w:noProof/>
        </w:rPr>
        <w:t xml:space="preserve">partner organization </w:t>
      </w:r>
      <w:r w:rsidR="00F031C9">
        <w:rPr>
          <w:noProof/>
        </w:rPr>
        <w:t xml:space="preserve">e.g. Philippine Marine Mammal Stranding Network (PMMSN), Wildlife In Need, Balyena,org, WWF ,  </w:t>
      </w:r>
      <w:r w:rsidR="00A33E2E">
        <w:rPr>
          <w:noProof/>
        </w:rPr>
        <w:t xml:space="preserve">have </w:t>
      </w:r>
      <w:r w:rsidR="005C268E">
        <w:rPr>
          <w:noProof/>
        </w:rPr>
        <w:t xml:space="preserve">also </w:t>
      </w:r>
      <w:r w:rsidR="00A33E2E">
        <w:rPr>
          <w:noProof/>
        </w:rPr>
        <w:t xml:space="preserve">reporting mechanisms to respond to </w:t>
      </w:r>
      <w:r w:rsidR="005C268E">
        <w:rPr>
          <w:noProof/>
        </w:rPr>
        <w:t xml:space="preserve">dugong </w:t>
      </w:r>
      <w:r w:rsidR="00A33E2E">
        <w:rPr>
          <w:noProof/>
        </w:rPr>
        <w:t xml:space="preserve">stranding incidences.  </w:t>
      </w:r>
    </w:p>
    <w:p w14:paraId="5CDBF3C8" w14:textId="77777777" w:rsidR="00170CE8" w:rsidRDefault="00F031C9" w:rsidP="00B03FEC">
      <w:pPr>
        <w:rPr>
          <w:noProof/>
        </w:rPr>
      </w:pPr>
      <w:r>
        <w:rPr>
          <w:noProof/>
        </w:rPr>
        <w:t xml:space="preserve">The </w:t>
      </w:r>
      <w:r w:rsidR="00650116" w:rsidRPr="00650116">
        <w:rPr>
          <w:noProof/>
        </w:rPr>
        <w:t>PMMSN composed of private, NGOs and government was established in 2003. Since then, training- workshops on emergency response and rescue of stranded marine mammals were undertaken and currently a cumulative 3,000 persons were trained. They have become members of the various PMMSN chapters organized throughout the Philippines</w:t>
      </w:r>
      <w:r w:rsidR="00A33E2E">
        <w:rPr>
          <w:noProof/>
        </w:rPr>
        <w:t xml:space="preserve"> and are actively responding to marine mammal stranding reports.</w:t>
      </w:r>
    </w:p>
    <w:p w14:paraId="400EB16A" w14:textId="7D241A3E" w:rsidR="00B03FEC" w:rsidRPr="00901E6F" w:rsidRDefault="00B03FEC" w:rsidP="00B03FEC">
      <w:r>
        <w:fldChar w:fldCharType="end"/>
      </w:r>
    </w:p>
    <w:p w14:paraId="386B0F85" w14:textId="53028A90" w:rsidR="00FC7D9D" w:rsidRPr="003634E8" w:rsidRDefault="00CD23E7" w:rsidP="00C64135">
      <w:pPr>
        <w:pStyle w:val="ListParagraph"/>
        <w:spacing w:before="0" w:line="240" w:lineRule="auto"/>
        <w:jc w:val="both"/>
      </w:pPr>
      <w:r w:rsidRPr="003634E8">
        <w:t xml:space="preserve">Which of the following has your country done to reduce the incidental capture and mortality of dugongs as a result </w:t>
      </w:r>
      <w:r w:rsidRPr="007F4871">
        <w:t>of fishing activities</w:t>
      </w:r>
      <w:r w:rsidRPr="003634E8">
        <w:t xml:space="preserve"> (i.e. bycatch of dugongs)?</w:t>
      </w:r>
      <w:r w:rsidR="00907189" w:rsidRPr="003634E8">
        <w:t xml:space="preserve"> </w:t>
      </w:r>
    </w:p>
    <w:p w14:paraId="386B0F86" w14:textId="0D456133" w:rsidR="00B4164D" w:rsidRDefault="00B03FEC" w:rsidP="002C0C0C">
      <w:pPr>
        <w:spacing w:after="120" w:line="240" w:lineRule="auto"/>
        <w:ind w:left="567" w:hanging="283"/>
        <w:jc w:val="both"/>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70C13">
        <w:tab/>
      </w:r>
      <w:r w:rsidR="00CD23E7" w:rsidRPr="00B4164D">
        <w:t>Developed and used gear, devices and techniques to minimise incidental capture of dugongs in artisanal and commercial fisheries, such as the use of alternativ</w:t>
      </w:r>
      <w:r w:rsidR="00B4164D">
        <w:t xml:space="preserve">e gears and spatial closures. </w:t>
      </w:r>
    </w:p>
    <w:p w14:paraId="386B0F87" w14:textId="5141470C" w:rsidR="00CD23E7" w:rsidRPr="00B4164D" w:rsidRDefault="00B03FEC" w:rsidP="002C0C0C">
      <w:pPr>
        <w:spacing w:after="120" w:line="240" w:lineRule="auto"/>
        <w:ind w:left="567" w:hanging="283"/>
        <w:jc w:val="both"/>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B4164D">
        <w:t>L</w:t>
      </w:r>
      <w:r w:rsidR="00CD23E7" w:rsidRPr="00B4164D">
        <w:t>imit</w:t>
      </w:r>
      <w:r w:rsidR="00B4164D">
        <w:t>ed</w:t>
      </w:r>
      <w:r w:rsidR="00CD23E7" w:rsidRPr="00B4164D">
        <w:t xml:space="preserve"> or contro</w:t>
      </w:r>
      <w:r w:rsidR="00B4164D">
        <w:t>l</w:t>
      </w:r>
      <w:r w:rsidR="00CD23E7" w:rsidRPr="00B4164D">
        <w:t>l</w:t>
      </w:r>
      <w:r w:rsidR="00B4164D">
        <w:t>ed</w:t>
      </w:r>
      <w:r w:rsidR="00CD23E7" w:rsidRPr="00B4164D">
        <w:t xml:space="preserve"> the use of gears known to be harmful to dugongs throughout the range of dugong.</w:t>
      </w:r>
    </w:p>
    <w:p w14:paraId="386B0F88" w14:textId="11CAE4CF" w:rsidR="00CD23E7" w:rsidRPr="00B4164D" w:rsidRDefault="00B03FEC" w:rsidP="002C0C0C">
      <w:pPr>
        <w:spacing w:after="120" w:line="240" w:lineRule="auto"/>
        <w:ind w:left="567" w:hanging="283"/>
        <w:jc w:val="both"/>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70C13">
        <w:tab/>
      </w:r>
      <w:r w:rsidR="00CD23E7" w:rsidRPr="00B4164D">
        <w:t>Developed procedures and extension programmes to promote implementation of these measures.</w:t>
      </w:r>
    </w:p>
    <w:p w14:paraId="386B0F89" w14:textId="4904ECC5" w:rsidR="00CD23E7" w:rsidRPr="00B4164D" w:rsidRDefault="00B03FEC" w:rsidP="002C0C0C">
      <w:pPr>
        <w:spacing w:after="120" w:line="240" w:lineRule="auto"/>
        <w:ind w:left="568" w:hanging="284"/>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CD23E7" w:rsidRPr="00B4164D">
        <w:t>Exchanged information and, upon request, provide</w:t>
      </w:r>
      <w:r w:rsidR="00B4164D">
        <w:t>d</w:t>
      </w:r>
      <w:r w:rsidR="00CD23E7" w:rsidRPr="00B4164D">
        <w:t xml:space="preserve"> technical assistance to Signatory and cooperating States to promote these activities.</w:t>
      </w:r>
    </w:p>
    <w:p w14:paraId="386B0F8A" w14:textId="7D1D0173" w:rsidR="00CD23E7" w:rsidRPr="00B4164D" w:rsidRDefault="00B03FEC" w:rsidP="002C0C0C">
      <w:pPr>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70C13">
        <w:tab/>
      </w:r>
      <w:r w:rsidR="00CD23E7" w:rsidRPr="00B4164D">
        <w:t>Liaised and coordinated with fishing industries, fisheries management organisations and community g</w:t>
      </w:r>
      <w:r w:rsidR="00B4164D">
        <w:t xml:space="preserve">roups to develop and implement </w:t>
      </w:r>
      <w:r w:rsidR="00CD23E7" w:rsidRPr="00B4164D">
        <w:t>activities</w:t>
      </w:r>
      <w:r w:rsidR="00B4164D">
        <w:t xml:space="preserve"> that reduce the incidental capture and mortality of dugongs</w:t>
      </w:r>
      <w:r w:rsidR="00CD23E7" w:rsidRPr="00B4164D">
        <w:t>.</w:t>
      </w:r>
    </w:p>
    <w:p w14:paraId="386B0F8B" w14:textId="2005D48D" w:rsidR="00CD23E7" w:rsidRPr="00B4164D"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70C13">
        <w:tab/>
      </w:r>
      <w:r w:rsidR="00CD23E7" w:rsidRPr="00B4164D">
        <w:t>Developed and implemented net retention and recycling schemes to minimise the disposal of fishing gear at sea and on beaches.</w:t>
      </w:r>
    </w:p>
    <w:p w14:paraId="386B0F8C" w14:textId="1C03A58D" w:rsidR="00CD23E7"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70C13">
        <w:tab/>
      </w:r>
      <w:r w:rsidR="00CD23E7" w:rsidRPr="00B4164D">
        <w:t>Provided and ensured the use of onshore facilities for the disposal of ship-borne waste</w:t>
      </w:r>
      <w:r w:rsidR="00907189" w:rsidRPr="00B4164D">
        <w:t>.</w:t>
      </w:r>
    </w:p>
    <w:p w14:paraId="41870716" w14:textId="4819597D" w:rsidR="00221C81" w:rsidRDefault="00B03FEC" w:rsidP="00B03FEC">
      <w:pPr>
        <w:spacing w:after="120" w:line="240" w:lineRule="auto"/>
        <w:ind w:left="567" w:hanging="283"/>
        <w:rPr>
          <w:noProof/>
        </w:rPr>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450CF4" w:rsidRPr="006F6D20">
        <w:t>Other, please describe:</w:t>
      </w:r>
      <w:r w:rsidR="00450CF4">
        <w:t xml:space="preserve"> </w:t>
      </w:r>
      <w:r>
        <w:fldChar w:fldCharType="begin">
          <w:ffData>
            <w:name w:val=""/>
            <w:enabled/>
            <w:calcOnExit w:val="0"/>
            <w:textInput>
              <w:default w:val="Click here to enter text."/>
            </w:textInput>
          </w:ffData>
        </w:fldChar>
      </w:r>
      <w:r>
        <w:instrText xml:space="preserve"> FORMTEXT </w:instrText>
      </w:r>
      <w:r>
        <w:fldChar w:fldCharType="separate"/>
      </w:r>
      <w:r w:rsidR="00F3493F">
        <w:rPr>
          <w:noProof/>
        </w:rPr>
        <w:t>a. Conducted information</w:t>
      </w:r>
      <w:r w:rsidR="00221C81">
        <w:rPr>
          <w:noProof/>
        </w:rPr>
        <w:t>/awareness campaign in coastal communities;</w:t>
      </w:r>
    </w:p>
    <w:p w14:paraId="41AEDCDE" w14:textId="77777777" w:rsidR="00A33E2E" w:rsidRDefault="00221C81" w:rsidP="00B03FEC">
      <w:pPr>
        <w:spacing w:after="120" w:line="240" w:lineRule="auto"/>
        <w:ind w:left="567" w:hanging="283"/>
        <w:rPr>
          <w:noProof/>
        </w:rPr>
      </w:pPr>
      <w:r>
        <w:rPr>
          <w:noProof/>
        </w:rPr>
        <w:t xml:space="preserve"> b. Conducted capacity-building/training of local government units on proper response during dugong strandings/encounters; </w:t>
      </w:r>
    </w:p>
    <w:p w14:paraId="22DFE584" w14:textId="77777777" w:rsidR="00A33E2E" w:rsidRDefault="00A33E2E" w:rsidP="00B03FEC">
      <w:pPr>
        <w:spacing w:after="120" w:line="240" w:lineRule="auto"/>
        <w:ind w:left="567" w:hanging="283"/>
        <w:rPr>
          <w:noProof/>
        </w:rPr>
      </w:pPr>
    </w:p>
    <w:p w14:paraId="7EE3777A" w14:textId="77777777" w:rsidR="001A414A" w:rsidRDefault="00221C81" w:rsidP="00B03FEC">
      <w:pPr>
        <w:spacing w:after="120" w:line="240" w:lineRule="auto"/>
        <w:ind w:left="567" w:hanging="283"/>
        <w:rPr>
          <w:noProof/>
        </w:rPr>
      </w:pPr>
      <w:r>
        <w:rPr>
          <w:noProof/>
        </w:rPr>
        <w:t xml:space="preserve">c. </w:t>
      </w:r>
      <w:r w:rsidR="00643196">
        <w:rPr>
          <w:noProof/>
        </w:rPr>
        <w:t xml:space="preserve">Updated and Published the Red List Status of Marine Mammals in the Philippines (2013) </w:t>
      </w:r>
    </w:p>
    <w:p w14:paraId="2FC6636D" w14:textId="776B7F19" w:rsidR="00221C81" w:rsidRDefault="00643196" w:rsidP="00B03FEC">
      <w:pPr>
        <w:spacing w:after="120" w:line="240" w:lineRule="auto"/>
        <w:ind w:left="567" w:hanging="283"/>
        <w:rPr>
          <w:noProof/>
        </w:rPr>
      </w:pPr>
      <w:r>
        <w:rPr>
          <w:noProof/>
        </w:rPr>
        <w:t xml:space="preserve">d. </w:t>
      </w:r>
      <w:r w:rsidR="00221C81">
        <w:rPr>
          <w:noProof/>
        </w:rPr>
        <w:t>Published a Manual on Marine Mammal Rescue and Response</w:t>
      </w:r>
    </w:p>
    <w:p w14:paraId="5DD5CF13" w14:textId="7427A3DE" w:rsidR="00450CF4" w:rsidRPr="00B4164D" w:rsidRDefault="00B03FEC" w:rsidP="00B03FEC">
      <w:pPr>
        <w:spacing w:after="120" w:line="240" w:lineRule="auto"/>
        <w:ind w:left="567" w:hanging="283"/>
      </w:pPr>
      <w:r>
        <w:fldChar w:fldCharType="end"/>
      </w:r>
    </w:p>
    <w:p w14:paraId="386B0F8D" w14:textId="759D31BC" w:rsidR="00CD23E7" w:rsidRPr="003634E8" w:rsidRDefault="003634E8" w:rsidP="009A46FC">
      <w:pPr>
        <w:pStyle w:val="ListParagraph"/>
        <w:spacing w:before="0" w:line="240" w:lineRule="auto"/>
      </w:pPr>
      <w:r w:rsidRPr="003634E8">
        <w:t xml:space="preserve"> </w:t>
      </w:r>
      <w:r w:rsidR="00907189" w:rsidRPr="003634E8">
        <w:t xml:space="preserve">Which of the following has your country done to reduce the incidental mortality of dugongs from </w:t>
      </w:r>
      <w:r w:rsidR="00907189" w:rsidRPr="00450CF4">
        <w:rPr>
          <w:u w:val="single"/>
        </w:rPr>
        <w:t xml:space="preserve">other </w:t>
      </w:r>
      <w:r w:rsidR="00907189" w:rsidRPr="007F4871">
        <w:t>anthropogenic (human) activities</w:t>
      </w:r>
      <w:r w:rsidR="00907189" w:rsidRPr="003634E8">
        <w:t xml:space="preserve">? </w:t>
      </w:r>
    </w:p>
    <w:p w14:paraId="386B0F8E" w14:textId="0A928CCC" w:rsidR="00907189" w:rsidRPr="006F6D20" w:rsidRDefault="00B03FEC" w:rsidP="002C0C0C">
      <w:pPr>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907189" w:rsidRPr="006F6D20">
        <w:t>Assessed the level, location and impact of anthropogenic impacts on dugongs at ecologically relevant scales.</w:t>
      </w:r>
    </w:p>
    <w:p w14:paraId="386B0F8F" w14:textId="6F513966" w:rsidR="00907189" w:rsidRPr="006F6D20" w:rsidRDefault="00B03FEC" w:rsidP="002C0C0C">
      <w:pPr>
        <w:spacing w:after="120" w:line="240" w:lineRule="auto"/>
        <w:ind w:left="567" w:hanging="283"/>
      </w:pPr>
      <w:r>
        <w:fldChar w:fldCharType="begin">
          <w:ffData>
            <w:name w:val="Check1"/>
            <w:enabled/>
            <w:calcOnExit w:val="0"/>
            <w:checkBox>
              <w:sizeAuto/>
              <w:default w:val="0"/>
              <w:checked w:val="0"/>
            </w:checkBox>
          </w:ffData>
        </w:fldChar>
      </w:r>
      <w:r>
        <w:instrText xml:space="preserve"> FORMCHECKBOX </w:instrText>
      </w:r>
      <w:r w:rsidR="00E44B8E">
        <w:fldChar w:fldCharType="separate"/>
      </w:r>
      <w:r>
        <w:fldChar w:fldCharType="end"/>
      </w:r>
      <w:r w:rsidR="00907189" w:rsidRPr="006F6D20">
        <w:t>Reduced, as much as possible, all other human impacts on dugongs and their habitat</w:t>
      </w:r>
      <w:r w:rsidR="00E918DD">
        <w:t>s in areas that sustain subsiste</w:t>
      </w:r>
      <w:r w:rsidR="00E918DD" w:rsidRPr="006F6D20">
        <w:t>nce</w:t>
      </w:r>
      <w:r w:rsidR="00907189" w:rsidRPr="006F6D20">
        <w:t xml:space="preserve"> and</w:t>
      </w:r>
      <w:r w:rsidR="00E918DD">
        <w:t>/or</w:t>
      </w:r>
      <w:r w:rsidR="00907189" w:rsidRPr="006F6D20">
        <w:t xml:space="preserve"> customary use</w:t>
      </w:r>
      <w:r w:rsidR="00E918DD">
        <w:t xml:space="preserve"> of dugongs</w:t>
      </w:r>
      <w:r w:rsidR="00907189" w:rsidRPr="006F6D20">
        <w:t>.</w:t>
      </w:r>
    </w:p>
    <w:p w14:paraId="386B0F90" w14:textId="1E42738D" w:rsidR="00907189" w:rsidRPr="006F6D20" w:rsidRDefault="00B03FEC" w:rsidP="002C0C0C">
      <w:pPr>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907189" w:rsidRPr="006F6D20">
        <w:t xml:space="preserve">Established appropriate management programmes to ensure that anthropogenic impacts </w:t>
      </w:r>
      <w:r w:rsidR="00870C13">
        <w:tab/>
      </w:r>
      <w:r w:rsidR="00907189" w:rsidRPr="006F6D20">
        <w:t>are addressed, taking account of the temporal and spatial variability of dugong reproductive rates and other impacts on the species in a precautionary manner.</w:t>
      </w:r>
    </w:p>
    <w:p w14:paraId="386B0F91" w14:textId="7FA0BEBB" w:rsidR="003634E8" w:rsidRDefault="00B03FEC" w:rsidP="000235FE">
      <w:pPr>
        <w:spacing w:after="120" w:line="240" w:lineRule="auto"/>
        <w:ind w:left="567" w:hanging="283"/>
      </w:pPr>
      <w:r>
        <w:fldChar w:fldCharType="begin">
          <w:ffData>
            <w:name w:val="Check1"/>
            <w:enabled/>
            <w:calcOnExit w:val="0"/>
            <w:checkBox>
              <w:sizeAuto/>
              <w:default w:val="0"/>
              <w:checked w:val="0"/>
            </w:checkBox>
          </w:ffData>
        </w:fldChar>
      </w:r>
      <w:r>
        <w:instrText xml:space="preserve"> FORMCHECKBOX </w:instrText>
      </w:r>
      <w:r w:rsidR="00E44B8E">
        <w:fldChar w:fldCharType="separate"/>
      </w:r>
      <w:r>
        <w:fldChar w:fldCharType="end"/>
      </w:r>
      <w:r w:rsidR="00870C13">
        <w:tab/>
      </w:r>
      <w:r w:rsidR="00907189" w:rsidRPr="006F6D20">
        <w:t>Other, please describe:</w:t>
      </w:r>
      <w:r w:rsidR="007B5CAC">
        <w:t xml:space="preserve"> </w:t>
      </w:r>
      <w:r>
        <w:fldChar w:fldCharType="begin">
          <w:ffData>
            <w:name w:val=""/>
            <w:enabled/>
            <w:calcOnExit w:val="0"/>
            <w:textInput>
              <w:default w:val="Click here to enter text."/>
            </w:textInput>
          </w:ffData>
        </w:fldChar>
      </w:r>
      <w:r>
        <w:instrText xml:space="preserve"> FORMTEXT </w:instrText>
      </w:r>
      <w:r>
        <w:fldChar w:fldCharType="separate"/>
      </w:r>
      <w:r w:rsidR="000235FE">
        <w:t>Sea weed farms lines are known to be</w:t>
      </w:r>
      <w:r w:rsidR="008B2043">
        <w:t xml:space="preserve"> among </w:t>
      </w:r>
      <w:r w:rsidR="000235FE">
        <w:t>the source of entanglement of Dugongs leading to mortality. M</w:t>
      </w:r>
      <w:r w:rsidR="000235FE">
        <w:rPr>
          <w:noProof/>
        </w:rPr>
        <w:t xml:space="preserve">easures to reduce the risks of sea weed farm lines  are being undertaken in Busuanga, Palawan.  </w:t>
      </w:r>
      <w:r>
        <w:fldChar w:fldCharType="end"/>
      </w:r>
    </w:p>
    <w:p w14:paraId="386B0F92" w14:textId="77777777" w:rsidR="00907189" w:rsidRDefault="003634E8" w:rsidP="009A46FC">
      <w:pPr>
        <w:pStyle w:val="ListParagraph"/>
        <w:spacing w:before="0" w:line="240" w:lineRule="auto"/>
      </w:pPr>
      <w:r>
        <w:lastRenderedPageBreak/>
        <w:t xml:space="preserve"> </w:t>
      </w:r>
      <w:r w:rsidR="00907189">
        <w:t xml:space="preserve">Has your country undertaken actions to </w:t>
      </w:r>
      <w:r w:rsidR="00253BD3">
        <w:t>reduce and/or prevent</w:t>
      </w:r>
      <w:r w:rsidR="00907189">
        <w:t xml:space="preserve"> the illegal take of dugongs?</w:t>
      </w:r>
    </w:p>
    <w:p w14:paraId="386B0F93" w14:textId="76A13A7D" w:rsidR="00907189" w:rsidRPr="00CF0344" w:rsidRDefault="00B03FEC" w:rsidP="002C0C0C">
      <w:pPr>
        <w:spacing w:after="120" w:line="240" w:lineRule="auto"/>
        <w:ind w:left="567" w:hanging="283"/>
        <w:rPr>
          <w:b/>
        </w:rPr>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907189" w:rsidRPr="00E918DD">
        <w:t>Yes</w:t>
      </w:r>
      <w:r w:rsidR="00CF0344">
        <w:t xml:space="preserve"> </w:t>
      </w:r>
      <w:r w:rsidR="00CF0344" w:rsidRPr="009A46FC">
        <w:rPr>
          <w:i/>
        </w:rPr>
        <w:t xml:space="preserve">(please continue to question </w:t>
      </w:r>
      <w:r w:rsidR="00593CAE">
        <w:rPr>
          <w:i/>
        </w:rPr>
        <w:t>12</w:t>
      </w:r>
      <w:r w:rsidR="00CF0344" w:rsidRPr="009A46FC">
        <w:rPr>
          <w:i/>
        </w:rPr>
        <w:t>.)</w:t>
      </w:r>
    </w:p>
    <w:p w14:paraId="386B0F94" w14:textId="655B8A0F" w:rsidR="00907189" w:rsidRPr="00E918DD"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2C0C0C">
        <w:tab/>
      </w:r>
      <w:r w:rsidR="00907189" w:rsidRPr="00E918DD">
        <w:t>No</w:t>
      </w:r>
      <w:r w:rsidR="00CF0344">
        <w:t xml:space="preserve"> </w:t>
      </w:r>
      <w:r w:rsidR="00CF0344" w:rsidRPr="009A46FC">
        <w:rPr>
          <w:i/>
        </w:rPr>
        <w:t xml:space="preserve">(please continue to question </w:t>
      </w:r>
      <w:r w:rsidR="00593CAE">
        <w:rPr>
          <w:i/>
        </w:rPr>
        <w:t>13</w:t>
      </w:r>
      <w:r w:rsidR="00CF0344" w:rsidRPr="009A46FC">
        <w:rPr>
          <w:i/>
        </w:rPr>
        <w:t>.)</w:t>
      </w:r>
    </w:p>
    <w:p w14:paraId="386B0F96" w14:textId="0DD6050E" w:rsidR="00907189" w:rsidRDefault="00907189" w:rsidP="009A46FC">
      <w:pPr>
        <w:pStyle w:val="ListParagraph"/>
        <w:spacing w:before="0" w:line="240" w:lineRule="auto"/>
      </w:pPr>
      <w:r>
        <w:t>What has your country done to prevent the illegal take of dugongs?</w:t>
      </w:r>
    </w:p>
    <w:p w14:paraId="522D104C" w14:textId="72043157" w:rsidR="00A308C3"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0518C9">
        <w:t xml:space="preserve">Since 1991, dugong hunting in the Philippines </w:t>
      </w:r>
      <w:r w:rsidR="00BF017B">
        <w:t>was</w:t>
      </w:r>
      <w:r w:rsidR="000518C9">
        <w:t xml:space="preserve"> prohibited through a Department</w:t>
      </w:r>
      <w:r w:rsidR="00BF017B">
        <w:t xml:space="preserve"> Order</w:t>
      </w:r>
      <w:r w:rsidR="000518C9">
        <w:t xml:space="preserve">.  The advent of the Philippine Wildlife Conservation and Protection Act </w:t>
      </w:r>
      <w:r w:rsidR="00A308C3">
        <w:t xml:space="preserve">(RA 9147 of </w:t>
      </w:r>
      <w:r w:rsidR="000518C9">
        <w:t>2001</w:t>
      </w:r>
      <w:r w:rsidR="00A308C3">
        <w:t>)</w:t>
      </w:r>
      <w:r w:rsidR="000518C9">
        <w:t xml:space="preserve"> was a turning point in wildlife conservation where stiff  penalties are provided by the Act  for nationally listed  threatened species. In 2004, dugong was classified as Criticall</w:t>
      </w:r>
      <w:r w:rsidR="00A308C3">
        <w:t xml:space="preserve">y </w:t>
      </w:r>
      <w:r w:rsidR="000518C9">
        <w:t xml:space="preserve"> </w:t>
      </w:r>
      <w:r w:rsidR="00A308C3">
        <w:t>E</w:t>
      </w:r>
      <w:r w:rsidR="000518C9">
        <w:t xml:space="preserve">ndagered making it one of the highly protected  </w:t>
      </w:r>
      <w:r w:rsidR="00A308C3">
        <w:t xml:space="preserve">species in the country. </w:t>
      </w:r>
    </w:p>
    <w:p w14:paraId="448DD912" w14:textId="6E74C562" w:rsidR="00A308C3" w:rsidRDefault="00A308C3" w:rsidP="00B03FEC">
      <w:r>
        <w:t>Preventing Illegal hunting of wildlife is being pursued with increased number of deputized wildlife enforcement officers. This is in addition to the existing mechanism on the deputation of marine patrol officers ("bantay Dagat").</w:t>
      </w:r>
      <w:r w:rsidR="00E129A6">
        <w:t xml:space="preserve"> </w:t>
      </w:r>
      <w:r>
        <w:t xml:space="preserve">  Nationwide training of wildlife enforcement officers (WEOs)  leading to the creation of national wildlife enforcement network was initiated since  2010.  WEOs, include police officers, local officials, and fisherfolks. </w:t>
      </w:r>
    </w:p>
    <w:p w14:paraId="386B0F97" w14:textId="07052687" w:rsidR="00293584" w:rsidRPr="00B03FEC" w:rsidRDefault="00B03FEC" w:rsidP="00B03FEC">
      <w:r>
        <w:fldChar w:fldCharType="end"/>
      </w:r>
    </w:p>
    <w:p w14:paraId="386B0F98" w14:textId="77777777" w:rsidR="005F53C5" w:rsidRDefault="003634E8" w:rsidP="009A46FC">
      <w:pPr>
        <w:pStyle w:val="ListParagraph"/>
        <w:spacing w:before="0" w:line="240" w:lineRule="auto"/>
      </w:pPr>
      <w:r>
        <w:t xml:space="preserve"> </w:t>
      </w:r>
      <w:r w:rsidR="005F53C5">
        <w:t>Is customary and/or subsistence use of dugongs allowed in your country?</w:t>
      </w:r>
    </w:p>
    <w:p w14:paraId="386B0F99" w14:textId="4F83BB1A" w:rsidR="005F53C5" w:rsidRPr="004E55E2"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2C0C0C">
        <w:tab/>
      </w:r>
      <w:r w:rsidR="005F53C5" w:rsidRPr="004E55E2">
        <w:t>Yes</w:t>
      </w:r>
      <w:r w:rsidR="009C1913">
        <w:t xml:space="preserve"> </w:t>
      </w:r>
      <w:r w:rsidR="009C1913" w:rsidRPr="009A46FC">
        <w:rPr>
          <w:i/>
        </w:rPr>
        <w:t xml:space="preserve">(please continue to question </w:t>
      </w:r>
      <w:r w:rsidR="00593CAE">
        <w:rPr>
          <w:i/>
        </w:rPr>
        <w:t>14</w:t>
      </w:r>
      <w:r w:rsidR="009C1913" w:rsidRPr="009A46FC">
        <w:rPr>
          <w:i/>
        </w:rPr>
        <w:t>.)</w:t>
      </w:r>
    </w:p>
    <w:p w14:paraId="386B0F9A" w14:textId="0607EF06" w:rsidR="005F53C5" w:rsidRPr="004E55E2" w:rsidRDefault="00B03FEC" w:rsidP="002C0C0C">
      <w:pPr>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5F53C5" w:rsidRPr="004E55E2">
        <w:t>No</w:t>
      </w:r>
      <w:r w:rsidR="009C1913">
        <w:t xml:space="preserve"> </w:t>
      </w:r>
      <w:r w:rsidR="009C1913" w:rsidRPr="009A46FC">
        <w:rPr>
          <w:i/>
        </w:rPr>
        <w:t xml:space="preserve">(please continue to question </w:t>
      </w:r>
      <w:r w:rsidR="00593CAE">
        <w:rPr>
          <w:i/>
        </w:rPr>
        <w:t>15</w:t>
      </w:r>
      <w:r w:rsidR="00450CF4">
        <w:rPr>
          <w:i/>
        </w:rPr>
        <w:t>.</w:t>
      </w:r>
      <w:r w:rsidR="009C1913" w:rsidRPr="009A46FC">
        <w:rPr>
          <w:i/>
        </w:rPr>
        <w:t>)</w:t>
      </w:r>
    </w:p>
    <w:p w14:paraId="386B0F9C" w14:textId="6563F281" w:rsidR="005F53C5" w:rsidRDefault="005F53C5" w:rsidP="009A46FC">
      <w:pPr>
        <w:pStyle w:val="ListParagraph"/>
        <w:spacing w:before="0" w:line="240" w:lineRule="auto"/>
      </w:pPr>
      <w:r>
        <w:t>What has your country done to ensure that custom</w:t>
      </w:r>
      <w:r w:rsidR="00EF7207">
        <w:t>ary</w:t>
      </w:r>
      <w:r>
        <w:t xml:space="preserve"> and/or subsistence use of dugongs is sustainable?</w:t>
      </w:r>
    </w:p>
    <w:p w14:paraId="7C34D8F0" w14:textId="77777777" w:rsidR="00B03FEC" w:rsidRPr="00901E6F"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0F9E" w14:textId="23C1901D" w:rsidR="008A4A08" w:rsidRDefault="008A4A08" w:rsidP="009A46FC">
      <w:pPr>
        <w:pStyle w:val="ListParagraph"/>
        <w:spacing w:before="0" w:line="240" w:lineRule="auto"/>
      </w:pPr>
      <w:r>
        <w:t xml:space="preserve">Are dugongs </w:t>
      </w:r>
      <w:r w:rsidR="008A77D8">
        <w:t>and/or their habitats granted legal protection in your country?</w:t>
      </w:r>
    </w:p>
    <w:p w14:paraId="386B0F9F" w14:textId="7EA47473" w:rsidR="008A77D8" w:rsidRPr="004E55E2" w:rsidRDefault="00B03FEC" w:rsidP="002C0C0C">
      <w:pPr>
        <w:keepNext/>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2C0C0C">
        <w:tab/>
      </w:r>
      <w:r w:rsidR="008A77D8" w:rsidRPr="004E55E2">
        <w:t>Yes</w:t>
      </w:r>
      <w:r w:rsidR="009C1913">
        <w:t xml:space="preserve"> </w:t>
      </w:r>
      <w:r w:rsidR="009C1913" w:rsidRPr="009A46FC">
        <w:rPr>
          <w:i/>
        </w:rPr>
        <w:t xml:space="preserve">(please continue to question </w:t>
      </w:r>
      <w:r w:rsidR="00593CAE">
        <w:rPr>
          <w:i/>
        </w:rPr>
        <w:t>16</w:t>
      </w:r>
      <w:r w:rsidR="009C1913" w:rsidRPr="009A46FC">
        <w:rPr>
          <w:i/>
        </w:rPr>
        <w:t>.)</w:t>
      </w:r>
    </w:p>
    <w:p w14:paraId="386B0FA0" w14:textId="30757B8F" w:rsidR="008A77D8" w:rsidRPr="004E55E2"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A77D8" w:rsidRPr="004E55E2">
        <w:t>No</w:t>
      </w:r>
      <w:r w:rsidR="009C1913">
        <w:t xml:space="preserve"> </w:t>
      </w:r>
      <w:r w:rsidR="009C1913" w:rsidRPr="009A46FC">
        <w:rPr>
          <w:i/>
        </w:rPr>
        <w:t xml:space="preserve">(please continue to question </w:t>
      </w:r>
      <w:r w:rsidR="00593CAE">
        <w:rPr>
          <w:i/>
        </w:rPr>
        <w:t>17</w:t>
      </w:r>
      <w:r w:rsidR="009C1913" w:rsidRPr="009A46FC">
        <w:rPr>
          <w:i/>
        </w:rPr>
        <w:t>.)</w:t>
      </w:r>
    </w:p>
    <w:p w14:paraId="386B0FA2" w14:textId="445FEE55" w:rsidR="008A77D8" w:rsidRDefault="008A77D8" w:rsidP="009A46FC">
      <w:pPr>
        <w:pStyle w:val="ListParagraph"/>
        <w:spacing w:before="0" w:line="240" w:lineRule="auto"/>
      </w:pPr>
      <w:r>
        <w:t>What kind of legal protection are dugongs and/or their habitats granted and what measures has your country developed to review and, where necessary, strengthen legal protection of dugongs and their habitats?</w:t>
      </w:r>
    </w:p>
    <w:p w14:paraId="573285B4" w14:textId="75494581" w:rsidR="00326F40" w:rsidRDefault="00B03FEC" w:rsidP="00B03FEC">
      <w:pPr>
        <w:rPr>
          <w:noProof/>
        </w:rPr>
      </w:pPr>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BB7F10">
        <w:rPr>
          <w:noProof/>
        </w:rPr>
        <w:t>Republic Act 9147</w:t>
      </w:r>
      <w:r w:rsidR="00326F40">
        <w:rPr>
          <w:noProof/>
        </w:rPr>
        <w:t xml:space="preserve"> and its implementing rules and regulations prohibits the taking of Dugongs with a maximum penalty of Php 1 Million pesos and/or imprisonment of 12 years.</w:t>
      </w:r>
      <w:r w:rsidR="00BB176C">
        <w:rPr>
          <w:noProof/>
        </w:rPr>
        <w:t xml:space="preserve"> DENR Administrative Order 2004-15  pursuant to RA 9147 listed the dugong as Critically endangered </w:t>
      </w:r>
      <w:r w:rsidR="00E9235C">
        <w:rPr>
          <w:noProof/>
        </w:rPr>
        <w:t xml:space="preserve">bestowing </w:t>
      </w:r>
      <w:r w:rsidR="00BB176C">
        <w:rPr>
          <w:noProof/>
        </w:rPr>
        <w:t>the highest level of legal protection available</w:t>
      </w:r>
      <w:r w:rsidR="00E9235C">
        <w:rPr>
          <w:noProof/>
        </w:rPr>
        <w:t xml:space="preserve"> for threatened species in the country</w:t>
      </w:r>
      <w:r w:rsidR="00BB176C">
        <w:rPr>
          <w:noProof/>
        </w:rPr>
        <w:t xml:space="preserve">. </w:t>
      </w:r>
    </w:p>
    <w:p w14:paraId="4F5A1AE9" w14:textId="2096E139" w:rsidR="00862322" w:rsidRDefault="00326F40" w:rsidP="00862322">
      <w:pPr>
        <w:rPr>
          <w:noProof/>
        </w:rPr>
      </w:pPr>
      <w:r>
        <w:rPr>
          <w:noProof/>
        </w:rPr>
        <w:t>The National Protected Areas System (RA 7586)</w:t>
      </w:r>
      <w:r w:rsidR="00862322">
        <w:rPr>
          <w:noProof/>
        </w:rPr>
        <w:t xml:space="preserve"> of  1992) provides for the establishment of protected areas, i.e. marine reserves, strict nature reserve and wildlife sanctuary, w</w:t>
      </w:r>
      <w:r w:rsidR="00E9235C">
        <w:rPr>
          <w:noProof/>
        </w:rPr>
        <w:t>ith</w:t>
      </w:r>
      <w:r w:rsidR="00862322">
        <w:rPr>
          <w:noProof/>
        </w:rPr>
        <w:t xml:space="preserve"> known and possible dugong habitat.</w:t>
      </w:r>
    </w:p>
    <w:p w14:paraId="7D4D32D8" w14:textId="197AD87B" w:rsidR="00326F40" w:rsidRDefault="00326F40" w:rsidP="00B03FEC">
      <w:pPr>
        <w:rPr>
          <w:noProof/>
        </w:rPr>
      </w:pPr>
      <w:r>
        <w:rPr>
          <w:noProof/>
        </w:rPr>
        <w:t>As an added legal measure to protect habitats of dugong, the Wildlife Act provides for the designation of  habitats of threatened species found outside Protected Areas as "Critical Habitat" where such are co-managed by the DENR and the local communiities</w:t>
      </w:r>
      <w:r w:rsidR="00BB176C">
        <w:rPr>
          <w:noProof/>
        </w:rPr>
        <w:t xml:space="preserve"> (DENR Administrative Order 2007-02)</w:t>
      </w:r>
      <w:r>
        <w:rPr>
          <w:noProof/>
        </w:rPr>
        <w:t>.</w:t>
      </w:r>
    </w:p>
    <w:p w14:paraId="0098DF82" w14:textId="553C2711" w:rsidR="00326F40" w:rsidRDefault="00326F40" w:rsidP="00B03FEC">
      <w:pPr>
        <w:rPr>
          <w:noProof/>
        </w:rPr>
      </w:pPr>
      <w:r>
        <w:rPr>
          <w:noProof/>
        </w:rPr>
        <w:t xml:space="preserve">Executive Order 533 on the adoption of </w:t>
      </w:r>
      <w:r w:rsidR="00E9235C">
        <w:rPr>
          <w:noProof/>
        </w:rPr>
        <w:t>C</w:t>
      </w:r>
      <w:r>
        <w:rPr>
          <w:noProof/>
        </w:rPr>
        <w:t xml:space="preserve">oastal </w:t>
      </w:r>
      <w:r w:rsidR="00E9235C">
        <w:rPr>
          <w:noProof/>
        </w:rPr>
        <w:t>R</w:t>
      </w:r>
      <w:r>
        <w:rPr>
          <w:noProof/>
        </w:rPr>
        <w:t xml:space="preserve">esource </w:t>
      </w:r>
      <w:r w:rsidR="00E9235C">
        <w:rPr>
          <w:noProof/>
        </w:rPr>
        <w:t>M</w:t>
      </w:r>
      <w:r>
        <w:rPr>
          <w:noProof/>
        </w:rPr>
        <w:t xml:space="preserve">anagement </w:t>
      </w:r>
      <w:r w:rsidR="00E9235C">
        <w:rPr>
          <w:noProof/>
        </w:rPr>
        <w:t>P</w:t>
      </w:r>
      <w:r>
        <w:rPr>
          <w:noProof/>
        </w:rPr>
        <w:t>rogram is a significant legal instrument that spurred community-based protection and conservation of  dugongs and their habitats.</w:t>
      </w:r>
    </w:p>
    <w:p w14:paraId="72AADAA7" w14:textId="77777777" w:rsidR="00862322" w:rsidRDefault="00862322" w:rsidP="00B03FEC">
      <w:pPr>
        <w:rPr>
          <w:noProof/>
        </w:rPr>
      </w:pPr>
      <w:r>
        <w:rPr>
          <w:noProof/>
        </w:rPr>
        <w:t>Republic Act 8550 or the Fisheries Code of the Philippines (February 22, 1998) . Section 97 of this Act states that fishing or taking of rare, threatened or endangered species is punishable with a fine of Php120,000.00 and/or imprisonment of 12-20 years; forfeiture of catch and cancellation of fishing permit.</w:t>
      </w:r>
    </w:p>
    <w:p w14:paraId="389F53B0" w14:textId="1F933E44" w:rsidR="00E72B0A" w:rsidRDefault="00E72B0A" w:rsidP="00B03FEC">
      <w:pPr>
        <w:rPr>
          <w:noProof/>
        </w:rPr>
      </w:pPr>
      <w:r>
        <w:rPr>
          <w:noProof/>
        </w:rPr>
        <w:t xml:space="preserve">The Philippine Biodiversity Strategy and Action Plan adopted through  DENR Administrative Order 2016-012 and its Preventing Species Extinction Plan included dugong as among the species for priority protection and monitoring. </w:t>
      </w:r>
    </w:p>
    <w:p w14:paraId="4C86A96F" w14:textId="1BAF5E55" w:rsidR="00B03FEC" w:rsidRPr="00901E6F" w:rsidRDefault="00E72B0A" w:rsidP="00B03FEC">
      <w:r>
        <w:lastRenderedPageBreak/>
        <w:t xml:space="preserve"> </w:t>
      </w:r>
      <w:r w:rsidR="00B03FEC">
        <w:fldChar w:fldCharType="end"/>
      </w:r>
    </w:p>
    <w:p w14:paraId="386B0FA3" w14:textId="563F1147" w:rsidR="00EA72BD" w:rsidRPr="00B03FEC" w:rsidRDefault="00EA72BD" w:rsidP="00B03FEC">
      <w:pPr>
        <w:rPr>
          <w:lang w:val="en-US"/>
        </w:rPr>
      </w:pPr>
    </w:p>
    <w:p w14:paraId="386B0FA5" w14:textId="77777777" w:rsidR="009E4A20" w:rsidRDefault="009E4A20">
      <w:pPr>
        <w:rPr>
          <w:color w:val="D9D9D9" w:themeColor="background1" w:themeShade="D9"/>
          <w:sz w:val="28"/>
          <w:szCs w:val="28"/>
        </w:rPr>
      </w:pPr>
    </w:p>
    <w:p w14:paraId="386B0FA6" w14:textId="77777777" w:rsidR="00293584" w:rsidRDefault="009E4A20" w:rsidP="009E4A20">
      <w:pPr>
        <w:jc w:val="center"/>
      </w:pPr>
      <w:r w:rsidRPr="00293584">
        <w:rPr>
          <w:color w:val="D9D9D9" w:themeColor="background1" w:themeShade="D9"/>
          <w:sz w:val="28"/>
          <w:szCs w:val="28"/>
        </w:rPr>
        <w:t xml:space="preserve">PLEASE PROCEED TO SECTION </w:t>
      </w:r>
      <w:r>
        <w:rPr>
          <w:color w:val="D9D9D9" w:themeColor="background1" w:themeShade="D9"/>
          <w:sz w:val="28"/>
          <w:szCs w:val="28"/>
        </w:rPr>
        <w:t>3</w:t>
      </w:r>
      <w:r w:rsidR="00293584">
        <w:br w:type="page"/>
      </w:r>
    </w:p>
    <w:p w14:paraId="386B0FA7" w14:textId="77777777" w:rsidR="00EA72BD" w:rsidRDefault="00EA72BD" w:rsidP="00F844B9">
      <w:pPr>
        <w:pStyle w:val="Heading1"/>
      </w:pPr>
      <w:r>
        <w:lastRenderedPageBreak/>
        <w:t>Section 3: Dugong habitat</w:t>
      </w:r>
      <w:r w:rsidR="004E55E2">
        <w:t>s</w:t>
      </w:r>
    </w:p>
    <w:p w14:paraId="386B0FA8" w14:textId="6D09B3F1" w:rsidR="00EA72BD" w:rsidRPr="00A41496" w:rsidRDefault="00F844B9" w:rsidP="00F844B9">
      <w:pPr>
        <w:rPr>
          <w:i/>
          <w:iCs/>
          <w:lang w:val="en-US"/>
        </w:rPr>
      </w:pPr>
      <w:r w:rsidRPr="00A41496">
        <w:rPr>
          <w:i/>
          <w:iCs/>
          <w:lang w:val="en-US"/>
        </w:rPr>
        <w:t xml:space="preserve">Questions in Section 3 </w:t>
      </w:r>
      <w:r w:rsidR="00EA72BD" w:rsidRPr="00A41496">
        <w:rPr>
          <w:i/>
          <w:iCs/>
          <w:lang w:val="en-US"/>
        </w:rPr>
        <w:t xml:space="preserve">address the following objectives and actions of the </w:t>
      </w:r>
      <w:r w:rsidR="00FB24FE" w:rsidRPr="00A41496">
        <w:rPr>
          <w:i/>
          <w:iCs/>
          <w:lang w:val="en-US"/>
        </w:rPr>
        <w:t xml:space="preserve">Dugong </w:t>
      </w:r>
      <w:r w:rsidR="00450CF4" w:rsidRPr="00A41496">
        <w:rPr>
          <w:i/>
          <w:iCs/>
          <w:lang w:val="en-US"/>
        </w:rPr>
        <w:t>MOU</w:t>
      </w:r>
      <w:r w:rsidR="00FB24FE" w:rsidRPr="00A41496">
        <w:rPr>
          <w:i/>
          <w:iCs/>
          <w:lang w:val="en-US"/>
        </w:rPr>
        <w:t xml:space="preserve"> </w:t>
      </w:r>
      <w:r w:rsidR="00EA72BD" w:rsidRPr="00A41496">
        <w:rPr>
          <w:i/>
          <w:iCs/>
          <w:lang w:val="en-US"/>
        </w:rPr>
        <w:t xml:space="preserve">Conservation and Management Plan: </w:t>
      </w:r>
    </w:p>
    <w:p w14:paraId="386B0FA9" w14:textId="77777777" w:rsidR="00EA72BD" w:rsidRPr="00A41496" w:rsidRDefault="00EA72BD" w:rsidP="00293584">
      <w:pPr>
        <w:pStyle w:val="Heading3"/>
        <w:numPr>
          <w:ilvl w:val="0"/>
          <w:numId w:val="2"/>
        </w:numPr>
        <w:ind w:left="432"/>
        <w:rPr>
          <w:i/>
          <w:iCs/>
          <w:lang w:val="en-US"/>
        </w:rPr>
      </w:pPr>
      <w:r w:rsidRPr="00A41496">
        <w:rPr>
          <w:i/>
          <w:iCs/>
          <w:lang w:val="en-US"/>
        </w:rPr>
        <w:t>Objective 3: Protect, conserve and manage habitats for dugong</w:t>
      </w:r>
    </w:p>
    <w:p w14:paraId="386B0FAA" w14:textId="77777777" w:rsidR="00EA72BD" w:rsidRPr="00A41496" w:rsidRDefault="00EA72BD" w:rsidP="00293584">
      <w:pPr>
        <w:pStyle w:val="Heading3"/>
        <w:numPr>
          <w:ilvl w:val="1"/>
          <w:numId w:val="2"/>
        </w:numPr>
        <w:ind w:left="907"/>
        <w:rPr>
          <w:i/>
          <w:iCs/>
          <w:lang w:val="en-US"/>
        </w:rPr>
      </w:pPr>
      <w:r w:rsidRPr="00A41496">
        <w:rPr>
          <w:i/>
          <w:iCs/>
          <w:lang w:val="en-US"/>
        </w:rPr>
        <w:t>3.2 Protect dugong habitats</w:t>
      </w:r>
    </w:p>
    <w:p w14:paraId="386B0FAB" w14:textId="77777777" w:rsidR="00EA72BD" w:rsidRPr="00A41496" w:rsidRDefault="00EA72BD" w:rsidP="00293584">
      <w:pPr>
        <w:pStyle w:val="Heading3"/>
        <w:numPr>
          <w:ilvl w:val="1"/>
          <w:numId w:val="2"/>
        </w:numPr>
        <w:ind w:left="907"/>
        <w:rPr>
          <w:i/>
          <w:iCs/>
          <w:lang w:val="en-US"/>
        </w:rPr>
      </w:pPr>
      <w:r w:rsidRPr="00A41496">
        <w:rPr>
          <w:i/>
          <w:iCs/>
          <w:lang w:val="en-US"/>
        </w:rPr>
        <w:t>3.3 Actions to address habitat loss</w:t>
      </w:r>
    </w:p>
    <w:p w14:paraId="386B0FAC" w14:textId="77777777" w:rsidR="00EA72BD" w:rsidRPr="00A41496" w:rsidRDefault="00EA72BD" w:rsidP="00293584">
      <w:pPr>
        <w:pStyle w:val="Heading3"/>
        <w:numPr>
          <w:ilvl w:val="1"/>
          <w:numId w:val="2"/>
        </w:numPr>
        <w:ind w:left="907"/>
        <w:rPr>
          <w:i/>
          <w:iCs/>
          <w:lang w:val="en-US"/>
        </w:rPr>
      </w:pPr>
      <w:r w:rsidRPr="00A41496">
        <w:rPr>
          <w:i/>
          <w:iCs/>
          <w:lang w:val="en-US"/>
        </w:rPr>
        <w:t>3.4 Degraded dugong habitats</w:t>
      </w:r>
    </w:p>
    <w:p w14:paraId="386B0FAD" w14:textId="6D4187AD" w:rsidR="00EA72BD" w:rsidRDefault="003634E8" w:rsidP="00A41496">
      <w:pPr>
        <w:pStyle w:val="ListParagraph"/>
      </w:pPr>
      <w:r>
        <w:t xml:space="preserve"> </w:t>
      </w:r>
      <w:r w:rsidR="00EA72BD">
        <w:t xml:space="preserve">Which of the following has your country done to protect and conserve dugong habitats (such as seagrasses)? </w:t>
      </w:r>
    </w:p>
    <w:p w14:paraId="386B0FAE" w14:textId="3B73CAE4" w:rsidR="00EA72BD" w:rsidRPr="004F5C3E" w:rsidRDefault="00B03FEC" w:rsidP="007B5CAC">
      <w:pPr>
        <w:ind w:left="432"/>
        <w:rPr>
          <w:sz w:val="24"/>
        </w:rPr>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713EA2">
        <w:t xml:space="preserve"> </w:t>
      </w:r>
      <w:r w:rsidR="00EA72BD" w:rsidRPr="00713EA2">
        <w:t>Designated and managed protected/conservation areas, sanctuaries or temporary exclusion zones in areas of critical habitat, or took other measures (e.g. modification of fishing gear, banning destructive fishing practices, restrictions on vessel traffic) to remove threats to such areas and involving the local community as much as possible.</w:t>
      </w:r>
      <w:r w:rsidR="004F5C3E">
        <w:t xml:space="preserve"> </w:t>
      </w:r>
    </w:p>
    <w:p w14:paraId="386B0FAF" w14:textId="748E24D8" w:rsidR="00EA72BD" w:rsidRPr="00713EA2"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713EA2">
        <w:t xml:space="preserve"> </w:t>
      </w:r>
      <w:r w:rsidR="00EA72BD" w:rsidRPr="00713EA2">
        <w:t>Developed incentives for adequate protection of areas of critical habitat outside protected areas.</w:t>
      </w:r>
    </w:p>
    <w:p w14:paraId="386B0FB0" w14:textId="54E74AEA" w:rsidR="00EA72BD" w:rsidRPr="00713EA2"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EA72BD" w:rsidRPr="00713EA2">
        <w:t>Consider</w:t>
      </w:r>
      <w:r w:rsidR="001612B1">
        <w:t>ed</w:t>
      </w:r>
      <w:r w:rsidR="00EA72BD" w:rsidRPr="00713EA2">
        <w:t xml:space="preserve"> protecting dugong habitats as part of ecosystem based management (e.g., networks of marine protected areas).</w:t>
      </w:r>
    </w:p>
    <w:p w14:paraId="386B0FB1" w14:textId="3AD9E381" w:rsidR="00EA72BD" w:rsidRPr="00713EA2" w:rsidRDefault="00B03FEC" w:rsidP="00A41496">
      <w:pPr>
        <w:ind w:left="431"/>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713EA2">
        <w:t xml:space="preserve"> </w:t>
      </w:r>
      <w:r w:rsidR="00EA72BD" w:rsidRPr="00713EA2">
        <w:t>Assessed the environmental impact of marine and coastal development and other human activities on dugong populations and their habitats.</w:t>
      </w:r>
    </w:p>
    <w:p w14:paraId="386B0FB2" w14:textId="289F1B5C" w:rsidR="00EA72BD" w:rsidRPr="00713EA2"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713EA2">
        <w:t xml:space="preserve"> </w:t>
      </w:r>
      <w:r w:rsidR="00EA72BD" w:rsidRPr="00713EA2">
        <w:t>Monitored and promoted the protection of water quality from land-based and maritime pollution, including marine debris, which may adversely affect dugongs and their habitats.</w:t>
      </w:r>
    </w:p>
    <w:p w14:paraId="386B0FB3" w14:textId="68BA470B" w:rsidR="00EA72BD" w:rsidRPr="00713EA2"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713EA2">
        <w:t xml:space="preserve"> </w:t>
      </w:r>
      <w:r w:rsidR="00EA72BD" w:rsidRPr="00713EA2">
        <w:t>Strengthened the application of existing bans on the use of poisonous chemicals and explosives in the exploitation of marine resources.</w:t>
      </w:r>
    </w:p>
    <w:p w14:paraId="386B0FB4" w14:textId="3111B2BE" w:rsidR="00713EA2" w:rsidRPr="00713EA2" w:rsidRDefault="00B03FEC" w:rsidP="00B03FE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EA72BD" w:rsidRPr="00713EA2">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sidR="00E9235C">
        <w:t xml:space="preserve">The Philippines' </w:t>
      </w:r>
      <w:r w:rsidR="00862322">
        <w:t xml:space="preserve">Marine Key Biodiversity Areas </w:t>
      </w:r>
      <w:r w:rsidR="00E9235C">
        <w:t xml:space="preserve">(Ong, et. al  2002) identified </w:t>
      </w:r>
      <w:r w:rsidR="00862322">
        <w:t xml:space="preserve"> </w:t>
      </w:r>
      <w:r w:rsidR="00E9235C">
        <w:t xml:space="preserve">33 </w:t>
      </w:r>
      <w:r w:rsidR="00862322">
        <w:t xml:space="preserve">significant areas for seagrass conservation.  This is reiterated </w:t>
      </w:r>
      <w:r w:rsidR="00E9235C">
        <w:t xml:space="preserve">in </w:t>
      </w:r>
      <w:r w:rsidR="00862322">
        <w:t xml:space="preserve"> the National Seagrass Action Plan of 2007</w:t>
      </w:r>
      <w:r w:rsidR="00E9235C">
        <w:t>.</w:t>
      </w:r>
      <w:r>
        <w:fldChar w:fldCharType="end"/>
      </w:r>
    </w:p>
    <w:p w14:paraId="386B0FB5" w14:textId="3149652C" w:rsidR="00EA72BD" w:rsidRDefault="003634E8" w:rsidP="00593CAE">
      <w:pPr>
        <w:pStyle w:val="ListParagraph"/>
      </w:pPr>
      <w:r>
        <w:t xml:space="preserve"> </w:t>
      </w:r>
      <w:r w:rsidR="00EA72BD">
        <w:t xml:space="preserve">Which of the following has your country done to </w:t>
      </w:r>
      <w:r w:rsidR="00713EA2">
        <w:t xml:space="preserve">address current degradation, and to </w:t>
      </w:r>
      <w:r w:rsidR="00EA72BD">
        <w:t xml:space="preserve">reduce </w:t>
      </w:r>
      <w:r w:rsidR="00713EA2">
        <w:t xml:space="preserve">the risk of future degradation </w:t>
      </w:r>
      <w:r w:rsidR="00EA72BD">
        <w:t>of dugong habitats (such as seagrasses)?</w:t>
      </w:r>
      <w:r w:rsidR="00FB24FE">
        <w:t xml:space="preserve"> </w:t>
      </w:r>
    </w:p>
    <w:p w14:paraId="386B0FB6" w14:textId="2F303745" w:rsidR="00EA72BD" w:rsidRPr="00713EA2"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EA72BD" w:rsidRPr="00713EA2">
        <w:t>Identified and enhanced recovery of degraded seagrass habitats used by dugongs</w:t>
      </w:r>
      <w:r w:rsidR="00312FA3">
        <w:t>.</w:t>
      </w:r>
    </w:p>
    <w:p w14:paraId="386B0FB7" w14:textId="3241489A" w:rsidR="00EA72BD" w:rsidRPr="00713EA2"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713EA2">
        <w:t xml:space="preserve"> </w:t>
      </w:r>
      <w:r w:rsidR="00EA72BD" w:rsidRPr="00713EA2">
        <w:t>Identified and enhanced recovery of degraded mangrove and coral reef habitats used by dugong</w:t>
      </w:r>
      <w:r w:rsidR="001612B1">
        <w:t>s</w:t>
      </w:r>
      <w:r w:rsidR="00312FA3">
        <w:t>.</w:t>
      </w:r>
    </w:p>
    <w:p w14:paraId="386B0FB8" w14:textId="2973ECDA" w:rsidR="00EA72BD" w:rsidRPr="00713EA2"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EA72BD" w:rsidRPr="00713EA2">
        <w:t>Undertook measures to restore degraded habitats</w:t>
      </w:r>
      <w:r w:rsidR="00312FA3">
        <w:t>.</w:t>
      </w:r>
    </w:p>
    <w:p w14:paraId="71822E1D" w14:textId="5352A03B" w:rsidR="00CC7C56" w:rsidRDefault="00B03FEC" w:rsidP="00CC7C56">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EA72BD" w:rsidRPr="00713EA2">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sidR="00CC7C56">
        <w:t xml:space="preserve">The BMB has embarked on a  Marine Key Biodiversity Project encompassing large seascapes important for dugong and seagrass conservation.  These includes  Tañon Strait Protected Seascape, Lanuza Bay, </w:t>
      </w:r>
      <w:r w:rsidR="00CC7C56" w:rsidRPr="00CC7C56">
        <w:t>Davao Gulf</w:t>
      </w:r>
      <w:r w:rsidR="00CC7C56">
        <w:t xml:space="preserve"> and Southern Palawan.  The project aims to increase management effectiveness in these areas </w:t>
      </w:r>
      <w:r w:rsidR="008172FC">
        <w:t>to sustain their ecological charater.</w:t>
      </w:r>
    </w:p>
    <w:p w14:paraId="386B0FB9" w14:textId="23D9E38F" w:rsidR="00EA72BD" w:rsidRDefault="00B03FEC" w:rsidP="00CC7C56">
      <w:pPr>
        <w:ind w:left="432"/>
      </w:pPr>
      <w:r>
        <w:fldChar w:fldCharType="end"/>
      </w:r>
    </w:p>
    <w:p w14:paraId="386B0FBA" w14:textId="77777777" w:rsidR="009E4A20" w:rsidRDefault="009E4A20">
      <w:pPr>
        <w:rPr>
          <w:color w:val="D9D9D9" w:themeColor="background1" w:themeShade="D9"/>
          <w:sz w:val="28"/>
          <w:szCs w:val="28"/>
        </w:rPr>
      </w:pPr>
    </w:p>
    <w:p w14:paraId="386B0FBB" w14:textId="77777777" w:rsidR="00293584" w:rsidRDefault="009E4A20" w:rsidP="009E4A20">
      <w:pPr>
        <w:jc w:val="center"/>
        <w:rPr>
          <w:rFonts w:asciiTheme="majorHAnsi" w:eastAsiaTheme="majorEastAsia" w:hAnsiTheme="majorHAnsi" w:cstheme="majorBidi"/>
          <w:color w:val="007458" w:themeColor="accent1" w:themeShade="BF"/>
          <w:sz w:val="28"/>
          <w:szCs w:val="32"/>
          <w:lang w:val="en-US"/>
        </w:rPr>
      </w:pPr>
      <w:r w:rsidRPr="00293584">
        <w:rPr>
          <w:color w:val="D9D9D9" w:themeColor="background1" w:themeShade="D9"/>
          <w:sz w:val="28"/>
          <w:szCs w:val="28"/>
        </w:rPr>
        <w:t xml:space="preserve">PLEASE PROCEED TO SECTION </w:t>
      </w:r>
      <w:r>
        <w:rPr>
          <w:color w:val="D9D9D9" w:themeColor="background1" w:themeShade="D9"/>
          <w:sz w:val="28"/>
          <w:szCs w:val="28"/>
        </w:rPr>
        <w:t>4</w:t>
      </w:r>
      <w:r w:rsidR="00293584">
        <w:br w:type="page"/>
      </w:r>
    </w:p>
    <w:p w14:paraId="386B0FBC" w14:textId="77777777" w:rsidR="00BE1A00" w:rsidRDefault="00BE1A00" w:rsidP="00F844B9">
      <w:pPr>
        <w:pStyle w:val="Heading1"/>
      </w:pPr>
      <w:r>
        <w:lastRenderedPageBreak/>
        <w:t xml:space="preserve">Section </w:t>
      </w:r>
      <w:r w:rsidR="00EA72BD">
        <w:t>4</w:t>
      </w:r>
      <w:r>
        <w:t>:</w:t>
      </w:r>
      <w:r w:rsidR="00E37679">
        <w:t xml:space="preserve"> Research and Monitoring </w:t>
      </w:r>
    </w:p>
    <w:p w14:paraId="386B0FBD" w14:textId="17F17F00" w:rsidR="00E37679" w:rsidRPr="00A41496" w:rsidRDefault="00F844B9" w:rsidP="00F302BC">
      <w:pPr>
        <w:rPr>
          <w:i/>
          <w:iCs/>
          <w:lang w:val="en-US"/>
        </w:rPr>
      </w:pPr>
      <w:r w:rsidRPr="00A41496">
        <w:rPr>
          <w:i/>
          <w:iCs/>
          <w:lang w:val="en-US"/>
        </w:rPr>
        <w:t xml:space="preserve">Questions in Section 4 </w:t>
      </w:r>
      <w:r w:rsidR="00E37679" w:rsidRPr="00A41496">
        <w:rPr>
          <w:i/>
          <w:iCs/>
          <w:lang w:val="en-US"/>
        </w:rPr>
        <w:t xml:space="preserve">address the following objectives and actions of the </w:t>
      </w:r>
      <w:r w:rsidR="00FB24FE" w:rsidRPr="00A41496">
        <w:rPr>
          <w:i/>
          <w:iCs/>
          <w:lang w:val="en-US"/>
        </w:rPr>
        <w:t xml:space="preserve">Dugong </w:t>
      </w:r>
      <w:r w:rsidR="00450CF4" w:rsidRPr="00A41496">
        <w:rPr>
          <w:i/>
          <w:iCs/>
          <w:lang w:val="en-US"/>
        </w:rPr>
        <w:t>MOU</w:t>
      </w:r>
      <w:r w:rsidR="00FB24FE" w:rsidRPr="00A41496">
        <w:rPr>
          <w:i/>
          <w:iCs/>
          <w:lang w:val="en-US"/>
        </w:rPr>
        <w:t xml:space="preserve"> </w:t>
      </w:r>
      <w:r w:rsidR="00E37679" w:rsidRPr="00A41496">
        <w:rPr>
          <w:i/>
          <w:iCs/>
          <w:lang w:val="en-US"/>
        </w:rPr>
        <w:t xml:space="preserve">Conservation and Management Plan: </w:t>
      </w:r>
    </w:p>
    <w:p w14:paraId="386B0FBE" w14:textId="77777777" w:rsidR="00034E0A" w:rsidRPr="00A41496" w:rsidRDefault="00034E0A" w:rsidP="00293584">
      <w:pPr>
        <w:pStyle w:val="Heading3"/>
        <w:numPr>
          <w:ilvl w:val="0"/>
          <w:numId w:val="2"/>
        </w:numPr>
        <w:ind w:left="432"/>
        <w:rPr>
          <w:i/>
          <w:iCs/>
          <w:lang w:val="en-US"/>
        </w:rPr>
      </w:pPr>
      <w:r w:rsidRPr="00A41496">
        <w:rPr>
          <w:i/>
          <w:iCs/>
          <w:lang w:val="en-US"/>
        </w:rPr>
        <w:t xml:space="preserve">Objective 2. Improve understanding through research and monitoring </w:t>
      </w:r>
    </w:p>
    <w:p w14:paraId="386B0FBF" w14:textId="77777777" w:rsidR="00E37679" w:rsidRPr="00A41496" w:rsidRDefault="00034E0A" w:rsidP="000951FE">
      <w:pPr>
        <w:pStyle w:val="Heading3"/>
        <w:numPr>
          <w:ilvl w:val="1"/>
          <w:numId w:val="2"/>
        </w:numPr>
        <w:rPr>
          <w:i/>
          <w:iCs/>
          <w:lang w:val="en-US"/>
        </w:rPr>
      </w:pPr>
      <w:r w:rsidRPr="00A41496">
        <w:rPr>
          <w:i/>
          <w:iCs/>
          <w:lang w:val="en-US"/>
        </w:rPr>
        <w:t>2.1 Dugong Populations and Habitats</w:t>
      </w:r>
    </w:p>
    <w:p w14:paraId="386B0FC0" w14:textId="77777777" w:rsidR="00034E0A" w:rsidRPr="00A41496" w:rsidRDefault="00034E0A" w:rsidP="000951FE">
      <w:pPr>
        <w:pStyle w:val="Heading3"/>
        <w:numPr>
          <w:ilvl w:val="1"/>
          <w:numId w:val="2"/>
        </w:numPr>
        <w:rPr>
          <w:i/>
          <w:iCs/>
          <w:lang w:val="en-US"/>
        </w:rPr>
      </w:pPr>
      <w:r w:rsidRPr="00A41496">
        <w:rPr>
          <w:i/>
          <w:iCs/>
          <w:lang w:val="en-US"/>
        </w:rPr>
        <w:t>2.2 Dugong Research</w:t>
      </w:r>
    </w:p>
    <w:p w14:paraId="386B0FC1" w14:textId="77777777" w:rsidR="00034E0A" w:rsidRPr="00A41496" w:rsidRDefault="00034E0A" w:rsidP="000951FE">
      <w:pPr>
        <w:pStyle w:val="Heading3"/>
        <w:numPr>
          <w:ilvl w:val="1"/>
          <w:numId w:val="2"/>
        </w:numPr>
        <w:rPr>
          <w:i/>
          <w:iCs/>
          <w:lang w:val="en-US"/>
        </w:rPr>
      </w:pPr>
      <w:r w:rsidRPr="00A41496">
        <w:rPr>
          <w:i/>
          <w:iCs/>
          <w:lang w:val="en-US"/>
        </w:rPr>
        <w:t>2.3 Data Collection and Analysis</w:t>
      </w:r>
    </w:p>
    <w:p w14:paraId="386B0FC2" w14:textId="77777777" w:rsidR="00034E0A" w:rsidRPr="00A41496" w:rsidRDefault="00034E0A" w:rsidP="00293584">
      <w:pPr>
        <w:pStyle w:val="Heading3"/>
        <w:numPr>
          <w:ilvl w:val="0"/>
          <w:numId w:val="2"/>
        </w:numPr>
        <w:ind w:left="432"/>
        <w:rPr>
          <w:i/>
          <w:iCs/>
          <w:lang w:val="en-US"/>
        </w:rPr>
      </w:pPr>
      <w:r w:rsidRPr="00A41496">
        <w:rPr>
          <w:i/>
          <w:iCs/>
          <w:lang w:val="en-US"/>
        </w:rPr>
        <w:t>Objective 3: Protect, conserve and manage habitats for dugong</w:t>
      </w:r>
    </w:p>
    <w:p w14:paraId="386B0FC3" w14:textId="77777777" w:rsidR="00034E0A" w:rsidRPr="00A41496" w:rsidRDefault="00034E0A" w:rsidP="000951FE">
      <w:pPr>
        <w:pStyle w:val="Heading3"/>
        <w:numPr>
          <w:ilvl w:val="1"/>
          <w:numId w:val="2"/>
        </w:numPr>
        <w:rPr>
          <w:i/>
          <w:iCs/>
          <w:lang w:val="en-US"/>
        </w:rPr>
      </w:pPr>
      <w:r w:rsidRPr="00A41496">
        <w:rPr>
          <w:i/>
          <w:iCs/>
          <w:lang w:val="en-US"/>
        </w:rPr>
        <w:t>3.1 Dugong Habitat Mapping</w:t>
      </w:r>
    </w:p>
    <w:p w14:paraId="386B0FC4" w14:textId="77777777" w:rsidR="00034E0A" w:rsidRPr="00A41496" w:rsidRDefault="00034E0A" w:rsidP="00293584">
      <w:pPr>
        <w:pStyle w:val="Heading3"/>
        <w:numPr>
          <w:ilvl w:val="0"/>
          <w:numId w:val="2"/>
        </w:numPr>
        <w:ind w:left="432"/>
        <w:rPr>
          <w:i/>
          <w:iCs/>
          <w:lang w:val="en-US"/>
        </w:rPr>
      </w:pPr>
      <w:r w:rsidRPr="00A41496">
        <w:rPr>
          <w:i/>
          <w:iCs/>
          <w:lang w:val="en-US"/>
        </w:rPr>
        <w:t>Objective 4: Improve understanding of dugong habitats through research and monitoring</w:t>
      </w:r>
    </w:p>
    <w:p w14:paraId="386B0FC5" w14:textId="77777777" w:rsidR="00E37679" w:rsidRPr="00A41496" w:rsidRDefault="00034E0A" w:rsidP="00293584">
      <w:pPr>
        <w:pStyle w:val="Heading3"/>
        <w:numPr>
          <w:ilvl w:val="1"/>
          <w:numId w:val="2"/>
        </w:numPr>
        <w:ind w:left="907"/>
        <w:rPr>
          <w:i/>
          <w:iCs/>
        </w:rPr>
      </w:pPr>
      <w:r w:rsidRPr="00A41496">
        <w:rPr>
          <w:i/>
          <w:iCs/>
        </w:rPr>
        <w:t>4.1 Research of Habitats</w:t>
      </w:r>
    </w:p>
    <w:p w14:paraId="386B0FC6" w14:textId="77777777" w:rsidR="00E37679" w:rsidRDefault="00590BD7" w:rsidP="00901E6F">
      <w:pPr>
        <w:pStyle w:val="ListParagraph"/>
      </w:pPr>
      <w:r>
        <w:t>What has your country done to determine the distribution and abundance of dugong populations</w:t>
      </w:r>
      <w:r w:rsidR="00312FA3">
        <w:t xml:space="preserve"> to provide a base for future conservation efforts and actions</w:t>
      </w:r>
      <w:r>
        <w:t xml:space="preserve">? </w:t>
      </w:r>
    </w:p>
    <w:p w14:paraId="2FF8D79F" w14:textId="77777777" w:rsidR="003D256D"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2F604F">
        <w:t xml:space="preserve">The Dugong Conservation Program of the DENR  has carried  dugong habitat surveys around the country  </w:t>
      </w:r>
      <w:r w:rsidR="0028527C">
        <w:t xml:space="preserve">for the last two decades </w:t>
      </w:r>
      <w:r w:rsidR="002F604F">
        <w:t xml:space="preserve">to determine presence or absence of dugong in historical and reported areas of dugong sightings.Results of these surveys  served as reference for the more recent and indepth distribution and population studies, and especially for management of dugong habitats.  </w:t>
      </w:r>
      <w:r w:rsidR="0028527C">
        <w:t xml:space="preserve">Dugong distribution maps, including maps and list of priority areas are made available in the Philippine Biodiversity  Conservation Priorities  and the recently (2016) approved National Biodiversity Strategy and Action Plan.  </w:t>
      </w:r>
      <w:r w:rsidR="0028527C" w:rsidRPr="0028527C">
        <w:t>The current distribution of the dugong is significantly reduced. Surveys and field reports indicate that the decline of dugong populations throughout the Philippines has caused local extinction in most of the islands. The distribution is now sparse and scattered. Dugongs are still seen in the following areas: the whole of Palawan; Southern Mindanao Coast including Pujada Bay, Davao Gulf, Sarangani Bay and the Moro Gulf; Tawi-Tawi and the Sulu Archipelago; Eastern Mindanao Coast in Siargao and Hinatuan; Guimaras Strait and Antique; Aurora, Quezon and the Polillo Island.</w:t>
      </w:r>
      <w:r w:rsidR="0028527C">
        <w:t xml:space="preserve"> </w:t>
      </w:r>
      <w:r w:rsidR="001773CD">
        <w:t xml:space="preserve"> </w:t>
      </w:r>
    </w:p>
    <w:p w14:paraId="06B884C2" w14:textId="7874B604" w:rsidR="001773CD" w:rsidRDefault="003D256D" w:rsidP="00B03FEC">
      <w:r>
        <w:t>Until 2008, p</w:t>
      </w:r>
      <w:r w:rsidR="0028527C">
        <w:t>opulation</w:t>
      </w:r>
      <w:r w:rsidR="001773CD">
        <w:t xml:space="preserve"> distribution and abundance </w:t>
      </w:r>
      <w:r w:rsidR="0028527C">
        <w:t xml:space="preserve">  has been  undertaken  in Green Island Bay, Taytay</w:t>
      </w:r>
      <w:r w:rsidR="001773CD">
        <w:t xml:space="preserve">, and Calamianes Group of islands, Palawan;  </w:t>
      </w:r>
      <w:r w:rsidR="001773CD" w:rsidRPr="001773CD">
        <w:t>Sagay, Negros Occidental</w:t>
      </w:r>
      <w:r w:rsidR="001773CD">
        <w:t xml:space="preserve">; </w:t>
      </w:r>
      <w:r w:rsidR="001773CD" w:rsidRPr="001773CD">
        <w:t>Tañon Strait</w:t>
      </w:r>
      <w:r w:rsidR="001773CD">
        <w:t xml:space="preserve">, </w:t>
      </w:r>
      <w:r w:rsidR="001773CD" w:rsidRPr="001773CD">
        <w:t>and the Visayan Sea</w:t>
      </w:r>
      <w:r w:rsidR="001773CD">
        <w:t xml:space="preserve">; </w:t>
      </w:r>
      <w:r w:rsidR="001773CD" w:rsidRPr="001773CD">
        <w:t>southern Panay and northwestern Negros</w:t>
      </w:r>
      <w:r w:rsidR="001773CD">
        <w:t xml:space="preserve">, and </w:t>
      </w:r>
      <w:r w:rsidR="001773CD" w:rsidRPr="001773CD">
        <w:t xml:space="preserve">Davao Gulf,  </w:t>
      </w:r>
      <w:r w:rsidR="001773CD">
        <w:t>S</w:t>
      </w:r>
      <w:r w:rsidR="001773CD" w:rsidRPr="001773CD">
        <w:t>outhern Mindanao</w:t>
      </w:r>
      <w:r w:rsidR="001773CD">
        <w:t xml:space="preserve">; and Pujada Bay, Davao del Sur. </w:t>
      </w:r>
    </w:p>
    <w:p w14:paraId="23FD3C12" w14:textId="55A1A0C1" w:rsidR="00B03FEC" w:rsidRPr="00B03FEC" w:rsidRDefault="003D256D" w:rsidP="00B03FEC">
      <w:r>
        <w:t xml:space="preserve">A more recent </w:t>
      </w:r>
      <w:r w:rsidR="0059344B">
        <w:t xml:space="preserve">catch and bay-catch </w:t>
      </w:r>
      <w:r>
        <w:t xml:space="preserve">survey </w:t>
      </w:r>
      <w:r w:rsidR="0059344B">
        <w:t xml:space="preserve">was undertaken in </w:t>
      </w:r>
      <w:r>
        <w:t>2011-2012 using the UNEP-GEF Dugong questionaire.  The</w:t>
      </w:r>
      <w:r w:rsidR="0059344B">
        <w:t xml:space="preserve"> survey </w:t>
      </w:r>
      <w:r>
        <w:t>covered</w:t>
      </w:r>
      <w:r w:rsidR="00FF3A25">
        <w:t xml:space="preserve"> </w:t>
      </w:r>
      <w:r>
        <w:t xml:space="preserve"> </w:t>
      </w:r>
      <w:r w:rsidR="0059344B">
        <w:t>sites selected based on historical data and recent stranding reports. Th</w:t>
      </w:r>
      <w:r w:rsidR="00ED7DBD">
        <w:t xml:space="preserve">is </w:t>
      </w:r>
      <w:r w:rsidR="0059344B">
        <w:t xml:space="preserve"> includes </w:t>
      </w:r>
      <w:r w:rsidR="00FF3A25" w:rsidRPr="00FF3A25">
        <w:t>Mindanao</w:t>
      </w:r>
      <w:r w:rsidR="0059344B">
        <w:t xml:space="preserve"> Island: </w:t>
      </w:r>
      <w:r w:rsidR="00FF3A25" w:rsidRPr="00FF3A25">
        <w:t xml:space="preserve"> General Luna, Siargao Islands, Surigao del Norte</w:t>
      </w:r>
      <w:r w:rsidR="0059344B">
        <w:t>,</w:t>
      </w:r>
      <w:r w:rsidR="00FF3A25" w:rsidRPr="00FF3A25">
        <w:t xml:space="preserve"> Hinatuan in Surigao del Sur</w:t>
      </w:r>
      <w:r w:rsidR="0059344B">
        <w:t xml:space="preserve">, </w:t>
      </w:r>
      <w:r w:rsidR="00FF3A25" w:rsidRPr="00FF3A25">
        <w:t xml:space="preserve">Davao Oriental, Malita Davao del Sur, Glan and General Santos City </w:t>
      </w:r>
      <w:r w:rsidR="0059344B">
        <w:t xml:space="preserve">in </w:t>
      </w:r>
      <w:r w:rsidR="00FF3A25" w:rsidRPr="00FF3A25">
        <w:t>Sarangani Bay; and Zamboanga City</w:t>
      </w:r>
      <w:r w:rsidR="0059344B">
        <w:t>; Visayas Island: Antique Province; Luzon Islands: Pollilo Island, Aurora Province, and Puerto Princesa</w:t>
      </w:r>
      <w:r w:rsidR="00FF3A25" w:rsidRPr="00FF3A25">
        <w:t xml:space="preserve">.  </w:t>
      </w:r>
      <w:r w:rsidR="00B03FEC">
        <w:fldChar w:fldCharType="end"/>
      </w:r>
    </w:p>
    <w:p w14:paraId="386B0FC8" w14:textId="05BC4DB1" w:rsidR="00590BD7" w:rsidRDefault="00463871" w:rsidP="00593CAE">
      <w:pPr>
        <w:pStyle w:val="ListParagraph"/>
      </w:pPr>
      <w:r>
        <w:t xml:space="preserve">Which of the following has your country done to conduct research and monitoring into </w:t>
      </w:r>
      <w:r w:rsidRPr="007F4871">
        <w:t>dugongs</w:t>
      </w:r>
      <w:r>
        <w:t xml:space="preserve">? </w:t>
      </w:r>
    </w:p>
    <w:p w14:paraId="386B0FC9" w14:textId="1E35CEF5" w:rsidR="00463871" w:rsidRPr="00FE0BD6" w:rsidRDefault="00B03FEC" w:rsidP="007B5CAC">
      <w:pPr>
        <w:ind w:left="432"/>
      </w:pPr>
      <w:r>
        <w:fldChar w:fldCharType="begin">
          <w:ffData>
            <w:name w:val="Check1"/>
            <w:enabled/>
            <w:calcOnExit w:val="0"/>
            <w:checkBox>
              <w:sizeAuto/>
              <w:default w:val="0"/>
              <w:checked w:val="0"/>
            </w:checkBox>
          </w:ffData>
        </w:fldChar>
      </w:r>
      <w:r>
        <w:instrText xml:space="preserve"> FORMCHECKBOX </w:instrText>
      </w:r>
      <w:r w:rsidR="00E44B8E">
        <w:fldChar w:fldCharType="separate"/>
      </w:r>
      <w:r>
        <w:fldChar w:fldCharType="end"/>
      </w:r>
      <w:r w:rsidR="00463871" w:rsidRPr="00FE0BD6">
        <w:t>Initiated and/or continued long-term monitoring of priority dugong populations at appropriate spatial scales.</w:t>
      </w:r>
    </w:p>
    <w:p w14:paraId="386B0FCA" w14:textId="6DD8C4FF" w:rsidR="00463871" w:rsidRPr="00FE0BD6"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463871" w:rsidRPr="00FE0BD6">
        <w:t>Identified migratory routes through the use of techniques such as genetic studies and/or satellite tracking where appropriate.</w:t>
      </w:r>
    </w:p>
    <w:p w14:paraId="386B0FCB" w14:textId="575F7936" w:rsidR="00463871" w:rsidRPr="00FE0BD6"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FE0BD6">
        <w:t xml:space="preserve"> </w:t>
      </w:r>
      <w:r w:rsidR="00463871" w:rsidRPr="00FE0BD6">
        <w:t>Carried out studies on dugong population dynamics and survival rates.</w:t>
      </w:r>
    </w:p>
    <w:p w14:paraId="386B0FCC" w14:textId="195E5B1E" w:rsidR="00463871" w:rsidRPr="00FE0BD6"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463871" w:rsidRPr="00FE0BD6">
        <w:t>Promoted the use of traditional ecological knowledge in research and management studies, where possible.</w:t>
      </w:r>
    </w:p>
    <w:p w14:paraId="386B0FCD" w14:textId="003B485C" w:rsidR="00463871" w:rsidRPr="00FE0BD6"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FE0BD6">
        <w:t xml:space="preserve"> </w:t>
      </w:r>
      <w:r w:rsidR="00463871" w:rsidRPr="00FE0BD6">
        <w:t>Involved local communities in research and monitoring programmes</w:t>
      </w:r>
      <w:r w:rsidR="00E65C56">
        <w:t>,</w:t>
      </w:r>
      <w:r w:rsidR="00463871" w:rsidRPr="00FE0BD6">
        <w:t xml:space="preserve"> with training as required.</w:t>
      </w:r>
    </w:p>
    <w:p w14:paraId="386B0FCE" w14:textId="5A16C29B" w:rsidR="00463871" w:rsidRPr="00FE0BD6"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FE0BD6">
        <w:t xml:space="preserve"> </w:t>
      </w:r>
      <w:r w:rsidR="00E65C56">
        <w:t>P</w:t>
      </w:r>
      <w:r w:rsidR="00E65C56" w:rsidRPr="00FE0BD6">
        <w:t xml:space="preserve">eriodically </w:t>
      </w:r>
      <w:r w:rsidR="00E65C56">
        <w:t>r</w:t>
      </w:r>
      <w:r w:rsidR="00463871" w:rsidRPr="00FE0BD6">
        <w:t>eviewed and evaluated research and monitoring activities.</w:t>
      </w:r>
    </w:p>
    <w:p w14:paraId="386B0FCF" w14:textId="74F8571E" w:rsidR="00463871" w:rsidRPr="00FE0BD6" w:rsidRDefault="00B03FEC" w:rsidP="007B5CAC">
      <w:pPr>
        <w:ind w:left="432"/>
      </w:pPr>
      <w:r>
        <w:lastRenderedPageBreak/>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FE0BD6">
        <w:t xml:space="preserve"> </w:t>
      </w:r>
      <w:r w:rsidR="00463871" w:rsidRPr="00FE0BD6">
        <w:t>Identified and included priority research and monitoring needs in regional and sub-regional action plans.</w:t>
      </w:r>
    </w:p>
    <w:p w14:paraId="386B0FD0" w14:textId="0D0C5BAE" w:rsidR="00463871" w:rsidRPr="00FE0BD6"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FE0BD6">
        <w:t xml:space="preserve"> </w:t>
      </w:r>
      <w:r w:rsidR="00463871" w:rsidRPr="00FE0BD6">
        <w:t>Conducted collaborative studies and monitoring of genetic identity, conservation status, migrations, and other biological and ecological aspects of dugongs.</w:t>
      </w:r>
    </w:p>
    <w:p w14:paraId="386B0FD1" w14:textId="0A8932D4" w:rsidR="00463871" w:rsidRDefault="00B03FEC" w:rsidP="00B03FE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FE0BD6">
        <w:t xml:space="preserve"> </w:t>
      </w:r>
      <w:r w:rsidR="00463871" w:rsidRPr="00E65C56">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sidR="001773CD">
        <w:t> </w:t>
      </w:r>
      <w:r w:rsidR="001773CD">
        <w:t> </w:t>
      </w:r>
      <w:r w:rsidR="001773CD">
        <w:t> </w:t>
      </w:r>
      <w:r w:rsidR="001773CD">
        <w:t> </w:t>
      </w:r>
      <w:r w:rsidR="001773CD">
        <w:t> </w:t>
      </w:r>
      <w:r>
        <w:fldChar w:fldCharType="end"/>
      </w:r>
    </w:p>
    <w:p w14:paraId="386B0FD2" w14:textId="77777777" w:rsidR="00E37679" w:rsidRDefault="003634E8" w:rsidP="00901E6F">
      <w:pPr>
        <w:pStyle w:val="ListParagraph"/>
      </w:pPr>
      <w:r>
        <w:t xml:space="preserve"> </w:t>
      </w:r>
      <w:r w:rsidR="001A7D4B">
        <w:t>Does your country collect data on dugongs?</w:t>
      </w:r>
    </w:p>
    <w:p w14:paraId="386B0FD3" w14:textId="7C064ED2" w:rsidR="001A7D4B" w:rsidRPr="00E65C56" w:rsidRDefault="00B03FEC" w:rsidP="00293584">
      <w:pPr>
        <w:keepNext/>
        <w:keepLines/>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E65C56">
        <w:t xml:space="preserve"> </w:t>
      </w:r>
      <w:r w:rsidR="001A7D4B" w:rsidRPr="00E65C56">
        <w:t>Yes</w:t>
      </w:r>
      <w:r w:rsidR="00836C4B">
        <w:t xml:space="preserve"> </w:t>
      </w:r>
      <w:r w:rsidR="00836C4B">
        <w:rPr>
          <w:i/>
        </w:rPr>
        <w:t xml:space="preserve">(please continue to question </w:t>
      </w:r>
      <w:r w:rsidR="00593CAE">
        <w:rPr>
          <w:i/>
        </w:rPr>
        <w:t>22</w:t>
      </w:r>
      <w:r w:rsidR="00836C4B" w:rsidRPr="009A46FC">
        <w:rPr>
          <w:i/>
        </w:rPr>
        <w:t>.)</w:t>
      </w:r>
    </w:p>
    <w:p w14:paraId="386B0FD4" w14:textId="4B628DD9" w:rsidR="001A7D4B" w:rsidRPr="00E65C56" w:rsidRDefault="00B03FEC" w:rsidP="007B5CAC">
      <w:pPr>
        <w:keepLines/>
        <w:ind w:left="432"/>
      </w:pPr>
      <w:r>
        <w:fldChar w:fldCharType="begin">
          <w:ffData>
            <w:name w:val="Check1"/>
            <w:enabled/>
            <w:calcOnExit w:val="0"/>
            <w:checkBox>
              <w:sizeAuto/>
              <w:default w:val="0"/>
              <w:checked w:val="0"/>
            </w:checkBox>
          </w:ffData>
        </w:fldChar>
      </w:r>
      <w:r>
        <w:instrText xml:space="preserve"> FORMCHECKBOX </w:instrText>
      </w:r>
      <w:r w:rsidR="00E44B8E">
        <w:fldChar w:fldCharType="separate"/>
      </w:r>
      <w:r>
        <w:fldChar w:fldCharType="end"/>
      </w:r>
      <w:r w:rsidR="001A7D4B" w:rsidRPr="00E65C56">
        <w:t>No</w:t>
      </w:r>
      <w:r w:rsidR="00836C4B">
        <w:t xml:space="preserve"> </w:t>
      </w:r>
      <w:r w:rsidR="00836C4B">
        <w:rPr>
          <w:i/>
        </w:rPr>
        <w:t>(please continue to question 2</w:t>
      </w:r>
      <w:r w:rsidR="00593CAE">
        <w:rPr>
          <w:i/>
        </w:rPr>
        <w:t>3</w:t>
      </w:r>
      <w:r w:rsidR="00836C4B" w:rsidRPr="009A46FC">
        <w:rPr>
          <w:i/>
        </w:rPr>
        <w:t>.)</w:t>
      </w:r>
    </w:p>
    <w:p w14:paraId="386B0FD6" w14:textId="77777777" w:rsidR="001A7D4B" w:rsidRDefault="001A7D4B" w:rsidP="00901E6F">
      <w:pPr>
        <w:pStyle w:val="ListParagraph"/>
      </w:pPr>
      <w:r>
        <w:t>What kind of data does your country collect</w:t>
      </w:r>
      <w:r w:rsidR="00706FFC">
        <w:t xml:space="preserve"> on dugongs </w:t>
      </w:r>
      <w:r>
        <w:t>and how is it analysed?</w:t>
      </w:r>
    </w:p>
    <w:p w14:paraId="386B0FD7" w14:textId="74F9F019" w:rsidR="001A7D4B" w:rsidRPr="00B03FEC"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0D4FD2">
        <w:t>Dugong strandings</w:t>
      </w:r>
      <w:r w:rsidR="00426743">
        <w:t xml:space="preserve">, catch and </w:t>
      </w:r>
      <w:r w:rsidR="000D4FD2">
        <w:t xml:space="preserve"> by-catch</w:t>
      </w:r>
      <w:r w:rsidR="00426743">
        <w:t>, mortalities and sources of threats, rescue and release data, and location</w:t>
      </w:r>
      <w:r w:rsidR="00B045A7">
        <w:t xml:space="preserve">  are collected by  DENR field offices and forwarded to </w:t>
      </w:r>
      <w:r w:rsidR="00426743">
        <w:t xml:space="preserve">and conlidated at the </w:t>
      </w:r>
      <w:r w:rsidR="00B045A7">
        <w:t>BMB</w:t>
      </w:r>
      <w:r w:rsidR="000D4FD2">
        <w:t>.</w:t>
      </w:r>
      <w:r w:rsidR="00B045A7">
        <w:t xml:space="preserve"> Reports from citizens and NGO partners are also received by BMB.</w:t>
      </w:r>
      <w:r w:rsidR="00426743">
        <w:t xml:space="preserve">  Some NGOs (e.g. PMMSN) also hold</w:t>
      </w:r>
      <w:r w:rsidR="00E72F0B">
        <w:t xml:space="preserve"> </w:t>
      </w:r>
      <w:r w:rsidR="00426743">
        <w:t xml:space="preserve">there own data holdings on dugongs as part of their broader stranding data on marine mammals. </w:t>
      </w:r>
      <w:r w:rsidR="00B045A7">
        <w:t xml:space="preserve"> </w:t>
      </w:r>
      <w:r>
        <w:fldChar w:fldCharType="end"/>
      </w:r>
    </w:p>
    <w:p w14:paraId="386B0FD8" w14:textId="62EEFB63" w:rsidR="00706FFC" w:rsidRDefault="003634E8" w:rsidP="00593CAE">
      <w:pPr>
        <w:pStyle w:val="ListParagraph"/>
      </w:pPr>
      <w:r>
        <w:t xml:space="preserve"> </w:t>
      </w:r>
      <w:r w:rsidR="00706FFC">
        <w:t>Which of the following has your country done to conduct research and monitoring</w:t>
      </w:r>
      <w:r w:rsidR="00EF7207">
        <w:t xml:space="preserve"> into</w:t>
      </w:r>
      <w:r w:rsidR="00706FFC">
        <w:t xml:space="preserve"> important dugong </w:t>
      </w:r>
      <w:r w:rsidR="00706FFC" w:rsidRPr="00593CAE">
        <w:rPr>
          <w:u w:val="single"/>
        </w:rPr>
        <w:t>habitats</w:t>
      </w:r>
      <w:r w:rsidR="00706FFC">
        <w:t xml:space="preserve"> (such as seagrasses)? </w:t>
      </w:r>
    </w:p>
    <w:p w14:paraId="386B0FD9" w14:textId="38AA324B" w:rsidR="00706FFC" w:rsidRPr="003634E8"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3634E8">
        <w:t xml:space="preserve"> </w:t>
      </w:r>
      <w:r w:rsidR="00706FFC" w:rsidRPr="003634E8">
        <w:t>Conducted baseline studies or gathered secondary information on dugong habitats using cost effective techniques where possible, including community-based monitoring</w:t>
      </w:r>
      <w:r w:rsidR="003634E8">
        <w:t>.</w:t>
      </w:r>
    </w:p>
    <w:p w14:paraId="386B0FDA" w14:textId="24AA3FB3" w:rsidR="00706FFC" w:rsidRPr="003634E8"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706FFC" w:rsidRPr="003634E8">
        <w:t>Initiated and/or continued long-term monitoring of priority dugong habitats</w:t>
      </w:r>
      <w:r w:rsidR="003634E8">
        <w:t>.</w:t>
      </w:r>
    </w:p>
    <w:p w14:paraId="386B0FDB" w14:textId="1E59F0B1" w:rsidR="00706FFC" w:rsidRPr="003634E8"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3634E8">
        <w:t xml:space="preserve"> </w:t>
      </w:r>
      <w:r w:rsidR="00706FFC" w:rsidRPr="003634E8">
        <w:t>Promoted the use of traditional ecological knowledge in research and management studies, where possible</w:t>
      </w:r>
      <w:r w:rsidR="003634E8">
        <w:t>.</w:t>
      </w:r>
    </w:p>
    <w:p w14:paraId="386B0FDC" w14:textId="6DD05193" w:rsidR="00706FFC" w:rsidRPr="003634E8"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3634E8">
        <w:t xml:space="preserve"> </w:t>
      </w:r>
      <w:r w:rsidR="00706FFC" w:rsidRPr="003634E8">
        <w:t>Involved local communities in research and monitoring programmes with training as required</w:t>
      </w:r>
      <w:r w:rsidR="003634E8">
        <w:t>.</w:t>
      </w:r>
    </w:p>
    <w:p w14:paraId="386B0FDD" w14:textId="1AAC2DDB" w:rsidR="00706FFC" w:rsidRPr="003634E8"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3634E8">
        <w:t xml:space="preserve"> </w:t>
      </w:r>
      <w:r w:rsidR="005E40CE">
        <w:t>Periodically reviewed</w:t>
      </w:r>
      <w:r w:rsidR="00706FFC" w:rsidRPr="003634E8">
        <w:t xml:space="preserve"> and evaluate</w:t>
      </w:r>
      <w:r w:rsidR="005E40CE">
        <w:t>d</w:t>
      </w:r>
      <w:r w:rsidR="00706FFC" w:rsidRPr="003634E8">
        <w:t xml:space="preserve"> research and monitoring activities</w:t>
      </w:r>
      <w:r w:rsidR="003634E8">
        <w:t>.</w:t>
      </w:r>
    </w:p>
    <w:p w14:paraId="386B0FDE" w14:textId="3DC538B3" w:rsidR="00706FFC" w:rsidRPr="003634E8"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3634E8">
        <w:t xml:space="preserve"> </w:t>
      </w:r>
      <w:r w:rsidR="00706FFC" w:rsidRPr="003634E8">
        <w:t>Identified and include</w:t>
      </w:r>
      <w:r w:rsidR="005E40CE">
        <w:t>d</w:t>
      </w:r>
      <w:r w:rsidR="00706FFC" w:rsidRPr="003634E8">
        <w:t xml:space="preserve"> priority research and monitoring needs in regional and sub-regional action plans</w:t>
      </w:r>
      <w:r w:rsidR="003634E8">
        <w:t>.</w:t>
      </w:r>
    </w:p>
    <w:p w14:paraId="386B0FDF" w14:textId="23CABDD3" w:rsidR="00706FFC" w:rsidRDefault="00B03FEC" w:rsidP="00B03FE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3634E8">
        <w:t xml:space="preserve"> </w:t>
      </w:r>
      <w:r w:rsidR="00706FFC" w:rsidRPr="003634E8">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E0" w14:textId="77777777" w:rsidR="00EF7207" w:rsidRDefault="003634E8" w:rsidP="00901E6F">
      <w:pPr>
        <w:pStyle w:val="ListParagraph"/>
      </w:pPr>
      <w:r>
        <w:t xml:space="preserve"> </w:t>
      </w:r>
      <w:r w:rsidR="00EF7207">
        <w:t>Has your country undertaken any identification and mapping of important dugong habitats (such as seagrasses)?</w:t>
      </w:r>
    </w:p>
    <w:p w14:paraId="386B0FE1" w14:textId="625E1BA8" w:rsidR="00EF720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EF7207" w:rsidRPr="008E546F">
        <w:t>Yes</w:t>
      </w:r>
      <w:r w:rsidR="00A41496">
        <w:t xml:space="preserve"> </w:t>
      </w:r>
      <w:r w:rsidR="00A41496">
        <w:rPr>
          <w:i/>
        </w:rPr>
        <w:t xml:space="preserve">(please continue to question </w:t>
      </w:r>
      <w:r w:rsidR="00593CAE">
        <w:rPr>
          <w:i/>
        </w:rPr>
        <w:t>25</w:t>
      </w:r>
      <w:r w:rsidR="00A41496" w:rsidRPr="009A46FC">
        <w:rPr>
          <w:i/>
        </w:rPr>
        <w:t>.)</w:t>
      </w:r>
    </w:p>
    <w:p w14:paraId="386B0FE2" w14:textId="4B7D0088" w:rsidR="00EF720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EF7207" w:rsidRPr="008E546F">
        <w:t>No</w:t>
      </w:r>
      <w:r w:rsidR="00A41496">
        <w:t xml:space="preserve"> </w:t>
      </w:r>
      <w:r w:rsidR="00A41496">
        <w:rPr>
          <w:i/>
        </w:rPr>
        <w:t xml:space="preserve">(please continue to question </w:t>
      </w:r>
      <w:r w:rsidR="00593CAE">
        <w:rPr>
          <w:i/>
        </w:rPr>
        <w:t>26</w:t>
      </w:r>
      <w:r w:rsidR="00A41496" w:rsidRPr="009A46FC">
        <w:rPr>
          <w:i/>
        </w:rPr>
        <w:t>.)</w:t>
      </w:r>
    </w:p>
    <w:p w14:paraId="386B0FE4" w14:textId="676621EF" w:rsidR="00EF7207" w:rsidRDefault="00EF7207" w:rsidP="00901E6F">
      <w:pPr>
        <w:pStyle w:val="ListParagraph"/>
      </w:pPr>
      <w:r>
        <w:t>What kind of identification and mapping of dugong habitats has your country undertaken?</w:t>
      </w:r>
    </w:p>
    <w:p w14:paraId="305D51C9" w14:textId="39BDAD46" w:rsidR="0095763D"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95763D">
        <w:t>-</w:t>
      </w:r>
      <w:r w:rsidR="00E72F0B">
        <w:t>Map of strandings, catch and by-catch, distribution</w:t>
      </w:r>
      <w:r w:rsidR="00D132DF">
        <w:t xml:space="preserve"> </w:t>
      </w:r>
      <w:r w:rsidR="00E72F0B">
        <w:t xml:space="preserve">of </w:t>
      </w:r>
      <w:r w:rsidR="00D132DF">
        <w:t xml:space="preserve">dugongs based on field reports </w:t>
      </w:r>
      <w:r w:rsidR="00E72F0B">
        <w:t xml:space="preserve">which are </w:t>
      </w:r>
      <w:r w:rsidR="0095763D">
        <w:t xml:space="preserve"> validated through </w:t>
      </w:r>
      <w:r w:rsidR="00ED7DBD">
        <w:t xml:space="preserve">field </w:t>
      </w:r>
      <w:r w:rsidR="0095763D">
        <w:t xml:space="preserve"> surveys</w:t>
      </w:r>
      <w:r w:rsidR="00E72F0B">
        <w:t xml:space="preserve">.   </w:t>
      </w:r>
    </w:p>
    <w:p w14:paraId="06AEAD60" w14:textId="77777777" w:rsidR="0095763D" w:rsidRDefault="0095763D" w:rsidP="00B03FEC">
      <w:pPr>
        <w:rPr>
          <w:noProof/>
        </w:rPr>
      </w:pPr>
      <w:r>
        <w:t>-Seagrass assessment in specific localities, dugong population and fishery interaction  were undertaken by DENR, NGOs (WWF, CCC3)  and academic institutions (</w:t>
      </w:r>
      <w:r w:rsidRPr="0095763D">
        <w:rPr>
          <w:noProof/>
        </w:rPr>
        <w:t xml:space="preserve"> Silliman University, Southern Philippines Agri-business and Marine Aquatic School of Technology, University of the Philippines Marine Science Institute, University of the Philippines Institute of Environmental Science and Meteorology, Southeast Asian Fisheries Development Center</w:t>
      </w:r>
      <w:r>
        <w:rPr>
          <w:noProof/>
        </w:rPr>
        <w:t>)</w:t>
      </w:r>
      <w:r w:rsidRPr="0095763D">
        <w:rPr>
          <w:noProof/>
        </w:rPr>
        <w:t xml:space="preserve"> </w:t>
      </w:r>
      <w:r w:rsidR="00B03FEC">
        <w:rPr>
          <w:noProof/>
        </w:rPr>
        <w:t>.</w:t>
      </w:r>
    </w:p>
    <w:p w14:paraId="39CA541F" w14:textId="77A8FE42" w:rsidR="004C7935" w:rsidRDefault="0095763D" w:rsidP="00B03FEC">
      <w:pPr>
        <w:rPr>
          <w:noProof/>
        </w:rPr>
      </w:pPr>
      <w:r>
        <w:rPr>
          <w:noProof/>
        </w:rPr>
        <w:t xml:space="preserve">- </w:t>
      </w:r>
      <w:r w:rsidR="00E72F0B">
        <w:rPr>
          <w:noProof/>
        </w:rPr>
        <w:t xml:space="preserve">Map of priority areas for dugong and seagrass conservationin the Philippines as contained in the publication of Philippine Biodiversity Conservation Priorities (Ong, et. al. 2002). </w:t>
      </w:r>
    </w:p>
    <w:p w14:paraId="4FCA7B38" w14:textId="66A75921" w:rsidR="00B03FEC" w:rsidRPr="00901E6F" w:rsidRDefault="004C7935" w:rsidP="00B03FEC">
      <w:r>
        <w:rPr>
          <w:noProof/>
        </w:rPr>
        <w:lastRenderedPageBreak/>
        <w:t xml:space="preserve">- </w:t>
      </w:r>
      <w:r w:rsidR="0095763D">
        <w:rPr>
          <w:noProof/>
        </w:rPr>
        <w:t xml:space="preserve"> </w:t>
      </w:r>
      <w:r w:rsidRPr="004C7935">
        <w:rPr>
          <w:noProof/>
        </w:rPr>
        <w:t>In 2007, the Philippine National Seagrass Committee published the Philippine National Seagrass Conservation Strategy and Action Plan (NSCS)</w:t>
      </w:r>
      <w:r>
        <w:rPr>
          <w:noProof/>
        </w:rPr>
        <w:t xml:space="preserve"> which include maps of areas significant for seagrass conservation.  Two demonstration sites (Bolinao, Pangasinan, and Narra, Palawan ) for seagrass conservation were implemented.  </w:t>
      </w:r>
      <w:r w:rsidR="0095763D">
        <w:rPr>
          <w:noProof/>
        </w:rPr>
        <w:t xml:space="preserve"> </w:t>
      </w:r>
      <w:r w:rsidR="00B03FEC">
        <w:fldChar w:fldCharType="end"/>
      </w:r>
    </w:p>
    <w:p w14:paraId="386B0FE6" w14:textId="77777777" w:rsidR="008B299D" w:rsidRPr="00B03FEC" w:rsidRDefault="008B299D" w:rsidP="008B299D">
      <w:pPr>
        <w:rPr>
          <w:color w:val="D9D9D9" w:themeColor="background1" w:themeShade="D9"/>
          <w:sz w:val="28"/>
          <w:szCs w:val="28"/>
          <w:lang w:val="en-US"/>
        </w:rPr>
      </w:pPr>
    </w:p>
    <w:p w14:paraId="386B0FE7" w14:textId="77777777" w:rsidR="008B299D" w:rsidRDefault="008B299D" w:rsidP="008B299D">
      <w:pPr>
        <w:rPr>
          <w:color w:val="D9D9D9" w:themeColor="background1" w:themeShade="D9"/>
          <w:sz w:val="28"/>
          <w:szCs w:val="28"/>
        </w:rPr>
      </w:pPr>
    </w:p>
    <w:p w14:paraId="386B0FE8" w14:textId="77777777" w:rsidR="004B70ED" w:rsidRPr="00293584" w:rsidRDefault="008B299D" w:rsidP="008B299D">
      <w:pPr>
        <w:jc w:val="center"/>
        <w:rPr>
          <w:lang w:val="en-US"/>
        </w:rPr>
      </w:pPr>
      <w:r w:rsidRPr="00293584">
        <w:rPr>
          <w:color w:val="D9D9D9" w:themeColor="background1" w:themeShade="D9"/>
          <w:sz w:val="28"/>
          <w:szCs w:val="28"/>
        </w:rPr>
        <w:t xml:space="preserve">PLEASE PROCEED TO SECTION </w:t>
      </w:r>
      <w:r>
        <w:rPr>
          <w:color w:val="D9D9D9" w:themeColor="background1" w:themeShade="D9"/>
          <w:sz w:val="28"/>
          <w:szCs w:val="28"/>
        </w:rPr>
        <w:t>5</w:t>
      </w:r>
    </w:p>
    <w:p w14:paraId="386B0FE9" w14:textId="77777777" w:rsidR="00293584" w:rsidRDefault="00293584">
      <w:pPr>
        <w:rPr>
          <w:rFonts w:asciiTheme="majorHAnsi" w:eastAsiaTheme="majorEastAsia" w:hAnsiTheme="majorHAnsi" w:cstheme="majorBidi"/>
          <w:color w:val="007458" w:themeColor="accent1" w:themeShade="BF"/>
          <w:sz w:val="28"/>
          <w:szCs w:val="32"/>
          <w:lang w:val="en-US"/>
        </w:rPr>
      </w:pPr>
      <w:r>
        <w:br w:type="page"/>
      </w:r>
    </w:p>
    <w:p w14:paraId="386B0FEA" w14:textId="77777777" w:rsidR="004B70ED" w:rsidRDefault="004B70ED" w:rsidP="00F844B9">
      <w:pPr>
        <w:pStyle w:val="Heading1"/>
      </w:pPr>
      <w:r>
        <w:lastRenderedPageBreak/>
        <w:t xml:space="preserve">Section 5: </w:t>
      </w:r>
      <w:r w:rsidR="00F302BC">
        <w:t xml:space="preserve">Dugong conservation </w:t>
      </w:r>
    </w:p>
    <w:p w14:paraId="386B0FEB" w14:textId="2AD5EAAC" w:rsidR="00F302BC" w:rsidRPr="00593CAE" w:rsidRDefault="00F844B9" w:rsidP="00F844B9">
      <w:pPr>
        <w:rPr>
          <w:i/>
          <w:iCs/>
          <w:lang w:val="en-US"/>
        </w:rPr>
      </w:pPr>
      <w:r w:rsidRPr="00593CAE">
        <w:rPr>
          <w:i/>
          <w:iCs/>
          <w:lang w:val="en-US"/>
        </w:rPr>
        <w:t xml:space="preserve">Questions in Section 5 </w:t>
      </w:r>
      <w:r w:rsidR="00F302BC" w:rsidRPr="00593CAE">
        <w:rPr>
          <w:i/>
          <w:iCs/>
          <w:lang w:val="en-US"/>
        </w:rPr>
        <w:t>address the following objectives and actions of the</w:t>
      </w:r>
      <w:r w:rsidR="00FB24FE" w:rsidRPr="00593CAE">
        <w:rPr>
          <w:i/>
          <w:iCs/>
          <w:lang w:val="en-US"/>
        </w:rPr>
        <w:t xml:space="preserve"> Dugong </w:t>
      </w:r>
      <w:r w:rsidR="00450CF4" w:rsidRPr="00593CAE">
        <w:rPr>
          <w:i/>
          <w:iCs/>
          <w:lang w:val="en-US"/>
        </w:rPr>
        <w:t>MOU</w:t>
      </w:r>
      <w:r w:rsidR="00F302BC" w:rsidRPr="00593CAE">
        <w:rPr>
          <w:i/>
          <w:iCs/>
          <w:lang w:val="en-US"/>
        </w:rPr>
        <w:t xml:space="preserve"> Conservation and Management Plan: </w:t>
      </w:r>
    </w:p>
    <w:p w14:paraId="386B0FEC" w14:textId="77777777" w:rsidR="00F302BC" w:rsidRPr="00593CAE" w:rsidRDefault="00F302BC" w:rsidP="00293584">
      <w:pPr>
        <w:pStyle w:val="Heading3"/>
        <w:numPr>
          <w:ilvl w:val="0"/>
          <w:numId w:val="2"/>
        </w:numPr>
        <w:ind w:left="432"/>
        <w:rPr>
          <w:i/>
          <w:iCs/>
          <w:lang w:val="en-US"/>
        </w:rPr>
      </w:pPr>
      <w:r w:rsidRPr="00593CAE">
        <w:rPr>
          <w:i/>
          <w:iCs/>
          <w:lang w:val="en-US"/>
        </w:rPr>
        <w:t>Objective 5: Raise awareness of dugong conservation</w:t>
      </w:r>
    </w:p>
    <w:p w14:paraId="386B0FED" w14:textId="77777777" w:rsidR="00F302BC" w:rsidRPr="00593CAE" w:rsidRDefault="00F302BC" w:rsidP="00293584">
      <w:pPr>
        <w:pStyle w:val="Heading3"/>
        <w:numPr>
          <w:ilvl w:val="1"/>
          <w:numId w:val="2"/>
        </w:numPr>
        <w:ind w:left="907"/>
        <w:rPr>
          <w:i/>
          <w:iCs/>
          <w:lang w:val="en-US"/>
        </w:rPr>
      </w:pPr>
      <w:r w:rsidRPr="00593CAE">
        <w:rPr>
          <w:i/>
          <w:iCs/>
          <w:lang w:val="en-US"/>
        </w:rPr>
        <w:t xml:space="preserve">5.1 Information programmes </w:t>
      </w:r>
    </w:p>
    <w:p w14:paraId="386B0FEE" w14:textId="77777777" w:rsidR="006A735D" w:rsidRPr="00593CAE" w:rsidRDefault="006A735D" w:rsidP="00293584">
      <w:pPr>
        <w:pStyle w:val="Heading3"/>
        <w:numPr>
          <w:ilvl w:val="1"/>
          <w:numId w:val="2"/>
        </w:numPr>
        <w:ind w:left="907"/>
        <w:rPr>
          <w:i/>
          <w:iCs/>
          <w:lang w:val="en-US"/>
        </w:rPr>
      </w:pPr>
      <w:r w:rsidRPr="00593CAE">
        <w:rPr>
          <w:i/>
          <w:iCs/>
          <w:lang w:val="en-US"/>
        </w:rPr>
        <w:t>5.2 Encourage local community participation</w:t>
      </w:r>
    </w:p>
    <w:p w14:paraId="386B0FEF" w14:textId="158A71A6" w:rsidR="006A735D" w:rsidRDefault="00F10316" w:rsidP="00593CAE">
      <w:pPr>
        <w:pStyle w:val="ListParagraph"/>
      </w:pPr>
      <w:r>
        <w:t xml:space="preserve"> </w:t>
      </w:r>
      <w:r w:rsidR="006A735D">
        <w:t xml:space="preserve">Which of the following has your country done to establish education, awareness and information programmes? </w:t>
      </w:r>
    </w:p>
    <w:p w14:paraId="386B0FF0" w14:textId="54B27F99"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F10316">
        <w:t>Collected, developed, co</w:t>
      </w:r>
      <w:r w:rsidR="006A735D" w:rsidRPr="008E546F">
        <w:t>ordinated and disseminated education materials (e.g. dedicated regional website)</w:t>
      </w:r>
      <w:r w:rsidR="00F10316">
        <w:t>.</w:t>
      </w:r>
    </w:p>
    <w:p w14:paraId="386B0FF1" w14:textId="69D0E903"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6A735D" w:rsidRPr="008E546F">
        <w:t>Identified key persons/champions to help disseminate messages about the need to conserve dugongs and their habitats</w:t>
      </w:r>
      <w:r w:rsidR="00F10316">
        <w:t>.</w:t>
      </w:r>
    </w:p>
    <w:p w14:paraId="386B0FF2" w14:textId="127290F4"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6A735D" w:rsidRPr="008E546F">
        <w:t>Established community learning/information centres</w:t>
      </w:r>
      <w:r w:rsidR="00F10316">
        <w:t>.</w:t>
      </w:r>
    </w:p>
    <w:p w14:paraId="386B0FF3" w14:textId="4BBF7B2A"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6A735D" w:rsidRPr="008E546F">
        <w:t>Developed and implemented mass media information programmes</w:t>
      </w:r>
      <w:r w:rsidR="00F10316">
        <w:t>.</w:t>
      </w:r>
    </w:p>
    <w:p w14:paraId="386B0FF4" w14:textId="675895D8"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6A735D" w:rsidRPr="008E546F">
        <w:t>Developed and conducted focused education and awareness programmes for target groups (e.g. policy makers, teachers, schools, fishing communities, subsistence and customary users, media)</w:t>
      </w:r>
      <w:r w:rsidR="00F10316">
        <w:t>.</w:t>
      </w:r>
    </w:p>
    <w:p w14:paraId="386B0FF5" w14:textId="6832C88C"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6A735D" w:rsidRPr="008E546F">
        <w:t>Encouraged the incorporation of dugong biology and conservation issues into school curricula</w:t>
      </w:r>
      <w:r w:rsidR="00F10316">
        <w:t>.</w:t>
      </w:r>
    </w:p>
    <w:p w14:paraId="386B0FF6" w14:textId="056D22CB"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6A735D" w:rsidRPr="008E546F">
        <w:t xml:space="preserve">Organised special events related to dugong conservation and biology (e.g. Dugong Day, Year of the Dugong, symposia, </w:t>
      </w:r>
      <w:r w:rsidR="00F10316" w:rsidRPr="008E546F">
        <w:t>and community</w:t>
      </w:r>
      <w:r w:rsidR="006A735D" w:rsidRPr="008E546F">
        <w:t xml:space="preserve"> education workshops)</w:t>
      </w:r>
      <w:r w:rsidR="00F10316">
        <w:t>.</w:t>
      </w:r>
    </w:p>
    <w:p w14:paraId="386B0FF7" w14:textId="51CB092B"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6A735D" w:rsidRPr="008E546F">
        <w:t>Promoted public participation in conservation activities</w:t>
      </w:r>
      <w:r w:rsidR="00F10316">
        <w:t>.</w:t>
      </w:r>
    </w:p>
    <w:p w14:paraId="386B0FF8" w14:textId="7D4D05D6"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6A735D" w:rsidRPr="008E546F">
        <w:t>Involved stakeholders, including key policymakers, subsistence and customary users, and local communities in particular, in planning and implementation of conservation and management measures</w:t>
      </w:r>
      <w:r w:rsidR="00F10316">
        <w:t>.</w:t>
      </w:r>
    </w:p>
    <w:p w14:paraId="386B0FF9" w14:textId="26D58810"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6A735D" w:rsidRPr="008E546F">
        <w:t xml:space="preserve">Encouraged the participation of government </w:t>
      </w:r>
      <w:r w:rsidR="00F10316">
        <w:t>institutions, intergovernmental</w:t>
      </w:r>
      <w:r w:rsidR="006A735D" w:rsidRPr="008E546F">
        <w:t xml:space="preserve"> organisations, the private sector and the general community (e.g. students, volunteers, fishing communities, </w:t>
      </w:r>
      <w:proofErr w:type="gramStart"/>
      <w:r w:rsidR="006A735D" w:rsidRPr="008E546F">
        <w:t>local</w:t>
      </w:r>
      <w:proofErr w:type="gramEnd"/>
      <w:r w:rsidR="006A735D" w:rsidRPr="008E546F">
        <w:t xml:space="preserve"> communities) in research, conservation and management efforts</w:t>
      </w:r>
      <w:r w:rsidR="00F10316">
        <w:t>.</w:t>
      </w:r>
    </w:p>
    <w:p w14:paraId="386B0FFA" w14:textId="4A762D3E"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6A735D" w:rsidRPr="008E546F">
        <w:t>Implemented, where appropriate, incentive schemes to encourage public participation (e.g. T-shirts, public acknowledgement and certificates)</w:t>
      </w:r>
      <w:r w:rsidR="00F10316">
        <w:t>.</w:t>
      </w:r>
    </w:p>
    <w:p w14:paraId="386B0FFB" w14:textId="77777777" w:rsidR="0054437B" w:rsidRDefault="00F10316" w:rsidP="00901E6F">
      <w:pPr>
        <w:pStyle w:val="ListParagraph"/>
      </w:pPr>
      <w:r>
        <w:t xml:space="preserve"> </w:t>
      </w:r>
      <w:r w:rsidR="0054437B">
        <w:t>What</w:t>
      </w:r>
      <w:r>
        <w:t xml:space="preserve"> specifically</w:t>
      </w:r>
      <w:r w:rsidR="0054437B">
        <w:t xml:space="preserve"> has your country done to encourage local communities to actively participate in conservation efforts?</w:t>
      </w:r>
    </w:p>
    <w:p w14:paraId="116B9807" w14:textId="77777777" w:rsidR="00F645BC" w:rsidRDefault="00B03FEC" w:rsidP="00B03FEC">
      <w:pPr>
        <w:rPr>
          <w:noProof/>
        </w:rPr>
      </w:pPr>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F645BC">
        <w:t>-First, awareness and education campaigns are undertaken in various opportunities and occasions (e.g. regular community education campaigns on biodiversity conservation by the DENR, community consultations prior to project implementation as a basic requirement).  In the case of DENR, t</w:t>
      </w:r>
      <w:r w:rsidR="0081421D">
        <w:rPr>
          <w:noProof/>
        </w:rPr>
        <w:t>okens</w:t>
      </w:r>
      <w:r w:rsidR="00F645BC">
        <w:rPr>
          <w:noProof/>
        </w:rPr>
        <w:t xml:space="preserve"> (simple fisherman's hat and C</w:t>
      </w:r>
      <w:r w:rsidR="0081421D">
        <w:rPr>
          <w:noProof/>
        </w:rPr>
        <w:t>ertificate</w:t>
      </w:r>
      <w:r w:rsidR="00F645BC">
        <w:rPr>
          <w:noProof/>
        </w:rPr>
        <w:t xml:space="preserve"> and appreciation are provided to those who are involved in reporting and rescue of dugong (and marine turtles).</w:t>
      </w:r>
    </w:p>
    <w:p w14:paraId="3C6FE4C5" w14:textId="77777777" w:rsidR="00F90A1F" w:rsidRDefault="00F645BC" w:rsidP="00B03FEC">
      <w:pPr>
        <w:rPr>
          <w:noProof/>
        </w:rPr>
      </w:pPr>
      <w:r>
        <w:rPr>
          <w:noProof/>
        </w:rPr>
        <w:t>- Community representatives are engage in marine mammal rescue trainings</w:t>
      </w:r>
      <w:r w:rsidR="00F90A1F">
        <w:rPr>
          <w:noProof/>
        </w:rPr>
        <w:t>;</w:t>
      </w:r>
    </w:p>
    <w:p w14:paraId="51861A1A" w14:textId="77777777" w:rsidR="00F90A1F" w:rsidRDefault="00F90A1F" w:rsidP="00B03FEC">
      <w:pPr>
        <w:rPr>
          <w:noProof/>
        </w:rPr>
      </w:pPr>
      <w:r>
        <w:rPr>
          <w:noProof/>
        </w:rPr>
        <w:t>- Community members/leaders as Wildlife Enforcement Officers and marine patrol officers as deputized by the DENR and Bureau of Fisheries  and Aquatic Resources, respectively contributes in reaching out with communities aside from enforcement work.</w:t>
      </w:r>
    </w:p>
    <w:p w14:paraId="4187BF69" w14:textId="2C575D78" w:rsidR="00F90A1F" w:rsidRDefault="00F90A1F" w:rsidP="00B03FEC">
      <w:pPr>
        <w:rPr>
          <w:noProof/>
        </w:rPr>
      </w:pPr>
      <w:r>
        <w:rPr>
          <w:noProof/>
        </w:rPr>
        <w:t>-engagement of local community members as guides in field research and/or  as local staff in project implementation;</w:t>
      </w:r>
    </w:p>
    <w:p w14:paraId="3C079BCF" w14:textId="08A6A577" w:rsidR="00F90A1F" w:rsidRDefault="00F90A1F" w:rsidP="00B03FEC">
      <w:pPr>
        <w:rPr>
          <w:noProof/>
        </w:rPr>
      </w:pPr>
      <w:r>
        <w:rPr>
          <w:noProof/>
        </w:rPr>
        <w:lastRenderedPageBreak/>
        <w:t xml:space="preserve">-Coastal Resource Management </w:t>
      </w:r>
      <w:r w:rsidR="00D43B2D">
        <w:rPr>
          <w:noProof/>
        </w:rPr>
        <w:t xml:space="preserve">Program widely adopted in the Philippines </w:t>
      </w:r>
      <w:r>
        <w:rPr>
          <w:noProof/>
        </w:rPr>
        <w:t xml:space="preserve"> is essentially community-based through </w:t>
      </w:r>
      <w:r w:rsidR="00D43B2D">
        <w:rPr>
          <w:noProof/>
        </w:rPr>
        <w:t xml:space="preserve">mainstreaming in local governance resource management and forming and training </w:t>
      </w:r>
      <w:r>
        <w:rPr>
          <w:noProof/>
        </w:rPr>
        <w:t>peoples organization to managed certain community projects like seagrass and mangrove rehabilitation, community managed eco-tourism activities e.g. dugong watching in Leganes, Iloilo</w:t>
      </w:r>
      <w:r w:rsidR="00D43B2D">
        <w:rPr>
          <w:noProof/>
        </w:rPr>
        <w:t>.</w:t>
      </w:r>
    </w:p>
    <w:p w14:paraId="2EA99D63" w14:textId="77777777" w:rsidR="00F90A1F" w:rsidRDefault="00F90A1F" w:rsidP="00B03FEC">
      <w:pPr>
        <w:rPr>
          <w:noProof/>
        </w:rPr>
      </w:pPr>
    </w:p>
    <w:p w14:paraId="379F8017" w14:textId="5A6C8C39" w:rsidR="00B03FEC" w:rsidRPr="00901E6F" w:rsidRDefault="00F90A1F" w:rsidP="00B03FEC">
      <w:r>
        <w:rPr>
          <w:noProof/>
        </w:rPr>
        <w:t xml:space="preserve">   </w:t>
      </w:r>
      <w:r w:rsidR="00B03FEC">
        <w:fldChar w:fldCharType="end"/>
      </w:r>
    </w:p>
    <w:p w14:paraId="386B0FFD" w14:textId="77777777" w:rsidR="009E4A20" w:rsidRPr="00B03FEC" w:rsidRDefault="009E4A20" w:rsidP="009E4A20">
      <w:pPr>
        <w:rPr>
          <w:lang w:val="en-US"/>
        </w:rPr>
      </w:pPr>
    </w:p>
    <w:p w14:paraId="386B0FFE" w14:textId="77777777" w:rsidR="008B299D" w:rsidRDefault="008B299D" w:rsidP="008B299D">
      <w:pPr>
        <w:jc w:val="center"/>
      </w:pPr>
      <w:r w:rsidRPr="00293584">
        <w:rPr>
          <w:color w:val="D9D9D9" w:themeColor="background1" w:themeShade="D9"/>
          <w:sz w:val="28"/>
          <w:szCs w:val="28"/>
        </w:rPr>
        <w:t xml:space="preserve">PLEASE PROCEED TO SECTION </w:t>
      </w:r>
      <w:r>
        <w:rPr>
          <w:color w:val="D9D9D9" w:themeColor="background1" w:themeShade="D9"/>
          <w:sz w:val="28"/>
          <w:szCs w:val="28"/>
        </w:rPr>
        <w:t>6</w:t>
      </w:r>
    </w:p>
    <w:p w14:paraId="386B0FFF" w14:textId="77777777" w:rsidR="009E4A20" w:rsidRDefault="009E4A20">
      <w:pPr>
        <w:rPr>
          <w:rFonts w:asciiTheme="majorHAnsi" w:eastAsiaTheme="majorEastAsia" w:hAnsiTheme="majorHAnsi" w:cstheme="majorBidi"/>
          <w:color w:val="007458" w:themeColor="accent1" w:themeShade="BF"/>
          <w:sz w:val="28"/>
          <w:szCs w:val="32"/>
          <w:lang w:val="en-US"/>
        </w:rPr>
      </w:pPr>
      <w:r>
        <w:br w:type="page"/>
      </w:r>
    </w:p>
    <w:p w14:paraId="386B1000" w14:textId="77777777" w:rsidR="00F302BC" w:rsidRDefault="00013EFF" w:rsidP="00F844B9">
      <w:pPr>
        <w:pStyle w:val="Heading1"/>
      </w:pPr>
      <w:r>
        <w:lastRenderedPageBreak/>
        <w:t>Section 6: Cooperation</w:t>
      </w:r>
    </w:p>
    <w:p w14:paraId="386B1001" w14:textId="0472C5D0" w:rsidR="00013EFF" w:rsidRPr="00593CAE" w:rsidRDefault="00F844B9" w:rsidP="00013EFF">
      <w:pPr>
        <w:rPr>
          <w:i/>
          <w:iCs/>
          <w:lang w:val="en-US"/>
        </w:rPr>
      </w:pPr>
      <w:r w:rsidRPr="00593CAE">
        <w:rPr>
          <w:i/>
          <w:iCs/>
          <w:lang w:val="en-US"/>
        </w:rPr>
        <w:t xml:space="preserve">Questions in Section </w:t>
      </w:r>
      <w:r w:rsidR="009C1913" w:rsidRPr="00593CAE">
        <w:rPr>
          <w:i/>
          <w:iCs/>
          <w:lang w:val="en-US"/>
        </w:rPr>
        <w:t>6</w:t>
      </w:r>
      <w:r w:rsidRPr="00593CAE">
        <w:rPr>
          <w:i/>
          <w:iCs/>
          <w:lang w:val="en-US"/>
        </w:rPr>
        <w:t xml:space="preserve"> </w:t>
      </w:r>
      <w:r w:rsidR="00013EFF" w:rsidRPr="00593CAE">
        <w:rPr>
          <w:i/>
          <w:iCs/>
          <w:lang w:val="en-US"/>
        </w:rPr>
        <w:t xml:space="preserve">address the following objectives and actions of the </w:t>
      </w:r>
      <w:r w:rsidR="00FB24FE" w:rsidRPr="00593CAE">
        <w:rPr>
          <w:i/>
          <w:iCs/>
          <w:lang w:val="en-US"/>
        </w:rPr>
        <w:t xml:space="preserve">Dugong </w:t>
      </w:r>
      <w:r w:rsidR="00450CF4" w:rsidRPr="00593CAE">
        <w:rPr>
          <w:i/>
          <w:iCs/>
          <w:lang w:val="en-US"/>
        </w:rPr>
        <w:t>MOU</w:t>
      </w:r>
      <w:r w:rsidR="00FB24FE" w:rsidRPr="00593CAE">
        <w:rPr>
          <w:i/>
          <w:iCs/>
          <w:lang w:val="en-US"/>
        </w:rPr>
        <w:t xml:space="preserve"> </w:t>
      </w:r>
      <w:r w:rsidR="00013EFF" w:rsidRPr="00593CAE">
        <w:rPr>
          <w:i/>
          <w:iCs/>
          <w:lang w:val="en-US"/>
        </w:rPr>
        <w:t xml:space="preserve">Conservation and Management Plan: </w:t>
      </w:r>
    </w:p>
    <w:p w14:paraId="386B1002" w14:textId="77777777" w:rsidR="00013EFF" w:rsidRPr="00593CAE" w:rsidRDefault="00013EFF" w:rsidP="00817F70">
      <w:pPr>
        <w:pStyle w:val="Heading3"/>
        <w:numPr>
          <w:ilvl w:val="0"/>
          <w:numId w:val="2"/>
        </w:numPr>
        <w:ind w:left="432"/>
        <w:rPr>
          <w:i/>
          <w:iCs/>
          <w:lang w:val="en-US"/>
        </w:rPr>
      </w:pPr>
      <w:r w:rsidRPr="00593CAE">
        <w:rPr>
          <w:i/>
          <w:iCs/>
          <w:lang w:val="en-US"/>
        </w:rPr>
        <w:t>Objective 6: Enhance national, regional and international cooperation</w:t>
      </w:r>
    </w:p>
    <w:p w14:paraId="386B1003" w14:textId="77777777" w:rsidR="00013EFF" w:rsidRPr="00593CAE" w:rsidRDefault="00013EFF" w:rsidP="00817F70">
      <w:pPr>
        <w:pStyle w:val="Heading3"/>
        <w:numPr>
          <w:ilvl w:val="1"/>
          <w:numId w:val="2"/>
        </w:numPr>
        <w:ind w:left="907"/>
        <w:rPr>
          <w:i/>
          <w:iCs/>
          <w:lang w:val="en-US"/>
        </w:rPr>
      </w:pPr>
      <w:r w:rsidRPr="00593CAE">
        <w:rPr>
          <w:i/>
          <w:iCs/>
          <w:lang w:val="en-US"/>
        </w:rPr>
        <w:t>6.1 Combat illegal trade</w:t>
      </w:r>
    </w:p>
    <w:p w14:paraId="386B1004" w14:textId="77777777" w:rsidR="00013EFF" w:rsidRPr="00593CAE" w:rsidRDefault="00013EFF" w:rsidP="00817F70">
      <w:pPr>
        <w:pStyle w:val="Heading3"/>
        <w:numPr>
          <w:ilvl w:val="1"/>
          <w:numId w:val="2"/>
        </w:numPr>
        <w:ind w:left="907"/>
        <w:rPr>
          <w:i/>
          <w:iCs/>
          <w:lang w:val="en-US"/>
        </w:rPr>
      </w:pPr>
      <w:r w:rsidRPr="00593CAE">
        <w:rPr>
          <w:i/>
          <w:iCs/>
          <w:lang w:val="en-US"/>
        </w:rPr>
        <w:t>6.2 Information exchange</w:t>
      </w:r>
    </w:p>
    <w:p w14:paraId="386B1005" w14:textId="77777777" w:rsidR="00013EFF" w:rsidRPr="00593CAE" w:rsidRDefault="00013EFF" w:rsidP="00817F70">
      <w:pPr>
        <w:pStyle w:val="Heading3"/>
        <w:numPr>
          <w:ilvl w:val="1"/>
          <w:numId w:val="2"/>
        </w:numPr>
        <w:ind w:left="907"/>
        <w:rPr>
          <w:i/>
          <w:iCs/>
          <w:lang w:val="en-US"/>
        </w:rPr>
      </w:pPr>
      <w:r w:rsidRPr="00593CAE">
        <w:rPr>
          <w:i/>
          <w:iCs/>
          <w:lang w:val="en-US"/>
        </w:rPr>
        <w:t>6.3 Improve coordination</w:t>
      </w:r>
    </w:p>
    <w:p w14:paraId="386B1006" w14:textId="77777777" w:rsidR="00013EFF" w:rsidRPr="00593CAE" w:rsidRDefault="00013EFF" w:rsidP="00817F70">
      <w:pPr>
        <w:pStyle w:val="Heading3"/>
        <w:numPr>
          <w:ilvl w:val="1"/>
          <w:numId w:val="2"/>
        </w:numPr>
        <w:ind w:left="907"/>
        <w:rPr>
          <w:i/>
          <w:iCs/>
          <w:lang w:val="en-US"/>
        </w:rPr>
      </w:pPr>
      <w:r w:rsidRPr="00593CAE">
        <w:rPr>
          <w:i/>
          <w:iCs/>
          <w:lang w:val="en-US"/>
        </w:rPr>
        <w:t>6.4 Database</w:t>
      </w:r>
    </w:p>
    <w:p w14:paraId="386B1007" w14:textId="77777777" w:rsidR="00013EFF" w:rsidRPr="00593CAE" w:rsidRDefault="00013EFF" w:rsidP="00817F70">
      <w:pPr>
        <w:pStyle w:val="Heading3"/>
        <w:numPr>
          <w:ilvl w:val="0"/>
          <w:numId w:val="2"/>
        </w:numPr>
        <w:ind w:left="432"/>
        <w:rPr>
          <w:i/>
          <w:iCs/>
          <w:lang w:val="en-US"/>
        </w:rPr>
      </w:pPr>
      <w:r w:rsidRPr="00593CAE">
        <w:rPr>
          <w:i/>
          <w:iCs/>
          <w:lang w:val="en-US"/>
        </w:rPr>
        <w:t>Objective 8: Improve legal protection of dugongs and their habitats</w:t>
      </w:r>
    </w:p>
    <w:p w14:paraId="386B1008" w14:textId="77777777" w:rsidR="00013EFF" w:rsidRPr="00593CAE" w:rsidRDefault="00013EFF" w:rsidP="00817F70">
      <w:pPr>
        <w:pStyle w:val="Heading3"/>
        <w:numPr>
          <w:ilvl w:val="1"/>
          <w:numId w:val="2"/>
        </w:numPr>
        <w:rPr>
          <w:i/>
          <w:iCs/>
          <w:lang w:val="en-US"/>
        </w:rPr>
      </w:pPr>
      <w:r w:rsidRPr="00593CAE">
        <w:rPr>
          <w:i/>
          <w:iCs/>
          <w:lang w:val="en-US"/>
        </w:rPr>
        <w:t>8.1 Incorporation into national legislation</w:t>
      </w:r>
    </w:p>
    <w:p w14:paraId="386B1009" w14:textId="77777777" w:rsidR="00013EFF" w:rsidRPr="00593CAE" w:rsidRDefault="00013EFF" w:rsidP="00817F70">
      <w:pPr>
        <w:pStyle w:val="Heading3"/>
        <w:numPr>
          <w:ilvl w:val="0"/>
          <w:numId w:val="2"/>
        </w:numPr>
        <w:ind w:left="432"/>
        <w:rPr>
          <w:i/>
          <w:iCs/>
          <w:lang w:val="en-US"/>
        </w:rPr>
      </w:pPr>
      <w:r w:rsidRPr="00593CAE">
        <w:rPr>
          <w:i/>
          <w:iCs/>
          <w:lang w:val="en-US"/>
        </w:rPr>
        <w:t>Objective 9: Enhance national, regional and international cooperation on capacity building</w:t>
      </w:r>
    </w:p>
    <w:p w14:paraId="386B100A" w14:textId="77777777" w:rsidR="00013EFF" w:rsidRPr="00593CAE" w:rsidRDefault="00013EFF" w:rsidP="009E4A20">
      <w:pPr>
        <w:pStyle w:val="Heading3"/>
        <w:numPr>
          <w:ilvl w:val="1"/>
          <w:numId w:val="2"/>
        </w:numPr>
        <w:rPr>
          <w:i/>
          <w:iCs/>
          <w:lang w:val="en-US"/>
        </w:rPr>
      </w:pPr>
      <w:r w:rsidRPr="00593CAE">
        <w:rPr>
          <w:i/>
          <w:iCs/>
          <w:lang w:val="en-US"/>
        </w:rPr>
        <w:t>9.1 Promote capacity building</w:t>
      </w:r>
    </w:p>
    <w:p w14:paraId="386B100B" w14:textId="3E8DFDFB" w:rsidR="00013EFF" w:rsidRDefault="00F10316" w:rsidP="00593CAE">
      <w:pPr>
        <w:pStyle w:val="ListParagraph"/>
      </w:pPr>
      <w:r>
        <w:t xml:space="preserve"> </w:t>
      </w:r>
      <w:r w:rsidR="00013EFF">
        <w:t xml:space="preserve">Which of the following has your country done in order to collaborate with and assist </w:t>
      </w:r>
      <w:r w:rsidR="00CF1CF7">
        <w:t>R</w:t>
      </w:r>
      <w:r w:rsidR="00013EFF">
        <w:t xml:space="preserve">ange </w:t>
      </w:r>
      <w:r w:rsidR="00CF1CF7">
        <w:t>S</w:t>
      </w:r>
      <w:r w:rsidR="00013EFF">
        <w:t>tates to combat illegal international trade of dugongs and dugong related products?</w:t>
      </w:r>
      <w:r w:rsidR="00013EFF" w:rsidRPr="00F10316">
        <w:t xml:space="preserve"> </w:t>
      </w:r>
    </w:p>
    <w:p w14:paraId="386B100C" w14:textId="3435C824" w:rsidR="00013EFF"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013EFF" w:rsidRPr="008E546F">
        <w:t>Encouraged Signatory States, that have not already done so, to become Parties to the Convention on International Trade in Endangered Species of Wild Fauna and Flora (CITES)</w:t>
      </w:r>
      <w:r w:rsidR="00F10316">
        <w:t>.</w:t>
      </w:r>
    </w:p>
    <w:p w14:paraId="386B100D" w14:textId="6D652BE9" w:rsidR="00013EFF"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013EFF" w:rsidRPr="008E546F">
        <w:t>Reviewed at a national level, compliance with obligations under CITES relating to illegal international trade in dugong parts or products</w:t>
      </w:r>
      <w:r w:rsidR="00F10316">
        <w:t>.</w:t>
      </w:r>
    </w:p>
    <w:p w14:paraId="386B100E" w14:textId="42511DA6" w:rsidR="00013EFF"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013EFF" w:rsidRPr="008E546F">
        <w:t>Facilitated better compliance with CITES through training of relevant authorities in cooperation with other Signatory States, the CITES Secretariat and other relevant organisations</w:t>
      </w:r>
      <w:r w:rsidR="00F10316">
        <w:t>.</w:t>
      </w:r>
    </w:p>
    <w:p w14:paraId="386B100F" w14:textId="27D7DB7D" w:rsidR="00013EFF"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013EFF" w:rsidRPr="008E546F">
        <w:t>Identified routes of international illegal trade through monitoring, and sought cooperation to take action to prevent, deter and, where possible, eliminate it</w:t>
      </w:r>
      <w:r w:rsidR="00F10316">
        <w:t>.</w:t>
      </w:r>
    </w:p>
    <w:p w14:paraId="386B1010" w14:textId="6698F89A" w:rsidR="00013EFF" w:rsidRDefault="00B03FEC" w:rsidP="00B03FE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013EFF"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11" w14:textId="77777777" w:rsidR="00013EFF" w:rsidRDefault="00CF1CF7" w:rsidP="00901E6F">
      <w:pPr>
        <w:pStyle w:val="ListParagraph"/>
      </w:pPr>
      <w:r>
        <w:t xml:space="preserve"> </w:t>
      </w:r>
      <w:r w:rsidR="00013EFF">
        <w:t xml:space="preserve">What has your country done to work collaboratively with dugong </w:t>
      </w:r>
      <w:r>
        <w:t>R</w:t>
      </w:r>
      <w:r w:rsidR="00013EFF">
        <w:t xml:space="preserve">ange </w:t>
      </w:r>
      <w:r>
        <w:t>S</w:t>
      </w:r>
      <w:r w:rsidR="00013EFF">
        <w:t>tates to combat illegal domestic</w:t>
      </w:r>
      <w:r w:rsidR="005B045B">
        <w:t xml:space="preserve"> and/or regional</w:t>
      </w:r>
      <w:r w:rsidR="00013EFF">
        <w:t xml:space="preserve"> trade of dugongs and dugong related products?</w:t>
      </w:r>
    </w:p>
    <w:p w14:paraId="6F68D180" w14:textId="1B4D05D8" w:rsidR="00B03FEC" w:rsidRPr="00B03FEC" w:rsidRDefault="00B03FEC" w:rsidP="00B03FEC">
      <w:pPr>
        <w:rPr>
          <w:lang w:val="en-US"/>
        </w:rPr>
      </w:pPr>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D43B2D">
        <w:t xml:space="preserve">At the Regional level, the Philippines has been actively participating in the ASEAN- Wildlife Enforcement Network to adress illegal wildlife trade across the region. Implementation of the CITES and enforcement </w:t>
      </w:r>
      <w:r w:rsidR="00894C2A">
        <w:t xml:space="preserve">of wildlife laws among the ASEAN </w:t>
      </w:r>
      <w:r w:rsidR="00D43B2D">
        <w:t xml:space="preserve">is realized </w:t>
      </w:r>
      <w:r w:rsidR="00894C2A">
        <w:t>through enhanced exchange of information</w:t>
      </w:r>
      <w:r w:rsidR="0040202E">
        <w:t xml:space="preserve"> and </w:t>
      </w:r>
      <w:r w:rsidR="00894C2A">
        <w:t xml:space="preserve"> intellegence reporting and  sharing of experiences that feeds into capacity building activities of  enforcers.  At the national level, a task force (i.e  Philippine Operations Group on Ivory and other Wildlife) was created to str</w:t>
      </w:r>
      <w:r w:rsidR="0040202E">
        <w:t>e</w:t>
      </w:r>
      <w:r w:rsidR="00894C2A">
        <w:t>n</w:t>
      </w:r>
      <w:r w:rsidR="0040202E">
        <w:t>g</w:t>
      </w:r>
      <w:r w:rsidR="00894C2A">
        <w:t>thened national capacity in addressing illegal wildlife crime.  The task force is task</w:t>
      </w:r>
      <w:r w:rsidR="0040202E">
        <w:t>ed</w:t>
      </w:r>
      <w:r w:rsidR="00894C2A">
        <w:t xml:space="preserve"> to capacitate local level enforcers and liaise with regional counterparts in the ASEAN-WEN.   </w:t>
      </w:r>
      <w:r>
        <w:fldChar w:fldCharType="end"/>
      </w:r>
    </w:p>
    <w:p w14:paraId="386B1013" w14:textId="3160F376" w:rsidR="005B045B" w:rsidRDefault="005B045B" w:rsidP="00593CAE">
      <w:pPr>
        <w:pStyle w:val="ListParagraph"/>
      </w:pPr>
      <w:r>
        <w:t xml:space="preserve">Which of the following </w:t>
      </w:r>
      <w:r w:rsidR="005E6690">
        <w:t>has your country undertaken</w:t>
      </w:r>
      <w:r>
        <w:t xml:space="preserve"> to cooperate in enforcement activities relating to </w:t>
      </w:r>
      <w:r w:rsidR="005E6690">
        <w:t xml:space="preserve">the illegal trade of </w:t>
      </w:r>
      <w:r>
        <w:t>dugongs and dugong related products?</w:t>
      </w:r>
      <w:r w:rsidR="00FB24FE">
        <w:t xml:space="preserve"> </w:t>
      </w:r>
    </w:p>
    <w:p w14:paraId="386B1014" w14:textId="1ABFED19" w:rsidR="005B045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5B045B" w:rsidRPr="008E546F">
        <w:t xml:space="preserve">Exchanged and discussed information on compliance and illegal trade issues at regular intervals, such as through annual reporting to the </w:t>
      </w:r>
      <w:r w:rsidR="00450CF4">
        <w:t>MOU</w:t>
      </w:r>
      <w:r w:rsidR="005B045B" w:rsidRPr="008E546F">
        <w:t xml:space="preserve"> Secretariat and at meetings of the Signatory States</w:t>
      </w:r>
      <w:r w:rsidR="005E6690">
        <w:t>.</w:t>
      </w:r>
    </w:p>
    <w:p w14:paraId="386B1015" w14:textId="68106ED7" w:rsidR="005B045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5B045B" w:rsidRPr="008E546F">
        <w:t>Identified, prevented, deterred and, where possible, eliminated domestic illegal trade through monitoring, implementation of legislation, identification of gaps in enforcement capabilities, and training of enforcement officers</w:t>
      </w:r>
      <w:r w:rsidR="005E6690">
        <w:t>.</w:t>
      </w:r>
    </w:p>
    <w:p w14:paraId="386B1016" w14:textId="7ED6E4FD" w:rsidR="005B045B" w:rsidRDefault="00B03FEC" w:rsidP="00B03FE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5B045B"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17" w14:textId="4AD5B907" w:rsidR="005B045B" w:rsidRDefault="005E6690" w:rsidP="00593CAE">
      <w:pPr>
        <w:pStyle w:val="ListParagraph"/>
      </w:pPr>
      <w:r>
        <w:lastRenderedPageBreak/>
        <w:t xml:space="preserve"> </w:t>
      </w:r>
      <w:r w:rsidR="00916127">
        <w:t xml:space="preserve">Which of the following has your country done to develop and implement mechanisms for effective exchange of information? </w:t>
      </w:r>
    </w:p>
    <w:p w14:paraId="386B1018" w14:textId="1845E622" w:rsidR="0091612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916127" w:rsidRPr="008E546F">
        <w:t>Identified and strengthened existing mechanisms for cooperation at the regional and sub-regional level</w:t>
      </w:r>
      <w:r w:rsidR="00942923">
        <w:t>.</w:t>
      </w:r>
    </w:p>
    <w:p w14:paraId="386B1019" w14:textId="330EF698" w:rsidR="0091612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916127" w:rsidRPr="008E546F">
        <w:t>Developed a website and/or newsletter to facilitate networking and exchange of information</w:t>
      </w:r>
      <w:r w:rsidR="00942923">
        <w:t>.</w:t>
      </w:r>
    </w:p>
    <w:p w14:paraId="386B101A" w14:textId="38EFC0DE" w:rsidR="00916127" w:rsidRPr="008E546F" w:rsidRDefault="00B03FEC" w:rsidP="007B5CAC">
      <w:pPr>
        <w:ind w:left="432"/>
      </w:pPr>
      <w:r>
        <w:fldChar w:fldCharType="begin">
          <w:ffData>
            <w:name w:val="Check1"/>
            <w:enabled/>
            <w:calcOnExit w:val="0"/>
            <w:checkBox>
              <w:sizeAuto/>
              <w:default w:val="0"/>
              <w:checked w:val="0"/>
            </w:checkBox>
          </w:ffData>
        </w:fldChar>
      </w:r>
      <w:r>
        <w:instrText xml:space="preserve"> FORMCHECKBOX </w:instrText>
      </w:r>
      <w:r w:rsidR="00E44B8E">
        <w:fldChar w:fldCharType="separate"/>
      </w:r>
      <w:r>
        <w:fldChar w:fldCharType="end"/>
      </w:r>
      <w:r w:rsidR="008E546F" w:rsidRPr="00B4164D">
        <w:t xml:space="preserve"> </w:t>
      </w:r>
      <w:r w:rsidR="00916127" w:rsidRPr="008E546F">
        <w:t>Developed a web-based information resource for dugong conservation (including data on populations, migration, on-going projects) based on</w:t>
      </w:r>
      <w:r w:rsidR="004C598C">
        <w:t xml:space="preserve"> the</w:t>
      </w:r>
      <w:r w:rsidR="00916127" w:rsidRPr="008E546F">
        <w:t xml:space="preserve"> IUCN website</w:t>
      </w:r>
      <w:r w:rsidR="00942923">
        <w:t>.</w:t>
      </w:r>
    </w:p>
    <w:p w14:paraId="386B101B" w14:textId="494C47D5" w:rsidR="0091612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916127" w:rsidRPr="008E546F">
        <w:t>Regularly updated a directory of experts and organisations concerned with dugong conservation</w:t>
      </w:r>
      <w:r w:rsidR="00942923">
        <w:t>.</w:t>
      </w:r>
    </w:p>
    <w:p w14:paraId="386B101C" w14:textId="73D77DAE" w:rsidR="0091612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916127" w:rsidRPr="008E546F">
        <w:t>Developed networks for cooperative management of shared populations, within or across sub-regions, and where appropriate, formalise cooperative management arrangements</w:t>
      </w:r>
      <w:r w:rsidR="00942923">
        <w:t>.</w:t>
      </w:r>
    </w:p>
    <w:p w14:paraId="386B101D" w14:textId="119277BE" w:rsidR="0091612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916127" w:rsidRPr="008E546F">
        <w:t>Cooperated where possible in the establishment of transboundary marine protected areas using ecological rather than political boundaries</w:t>
      </w:r>
      <w:r w:rsidR="00942923">
        <w:t>.</w:t>
      </w:r>
    </w:p>
    <w:p w14:paraId="386B101E" w14:textId="04132924"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916127" w:rsidRPr="008E546F">
        <w:t xml:space="preserve">Developed a streamlined format for reporting and exchanging information (through the </w:t>
      </w:r>
      <w:r w:rsidR="00450CF4">
        <w:t>MOU</w:t>
      </w:r>
      <w:r w:rsidR="00916127" w:rsidRPr="008E546F">
        <w:t xml:space="preserve"> Secretariat and among Signatory States) on the state of dugong conservation at the national level</w:t>
      </w:r>
      <w:r w:rsidR="00942923">
        <w:t>.</w:t>
      </w:r>
    </w:p>
    <w:p w14:paraId="386B101F" w14:textId="0F41A603"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916127" w:rsidRPr="008E546F">
        <w:t>Encouraged Signatory States to become contracting parties to global fisheries agreements such as the UN Fish Stocks Agreement (1995) and the FAO Compliance Agreement (1993) and</w:t>
      </w:r>
      <w:r w:rsidR="00F90382">
        <w:t xml:space="preserve"> to implement</w:t>
      </w:r>
      <w:r w:rsidR="00916127" w:rsidRPr="008E546F">
        <w:t xml:space="preserve"> the FAO Code of Conduct for Responsible Fisheries (1995)</w:t>
      </w:r>
      <w:r w:rsidR="00942923">
        <w:t>.</w:t>
      </w:r>
    </w:p>
    <w:p w14:paraId="386B1020" w14:textId="2F41E95E"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916127" w:rsidRPr="008E546F">
        <w:t>Established relationships with regional fisheries bodies with a view to obtaining data on i</w:t>
      </w:r>
      <w:r w:rsidR="00F90382">
        <w:t>ncidental capture and encourage</w:t>
      </w:r>
      <w:r w:rsidR="00916127" w:rsidRPr="008E546F">
        <w:t xml:space="preserve"> them to adopt dugong conservation measure within Exclusive Economic Zones (EEZ) and territorial waters</w:t>
      </w:r>
      <w:r w:rsidR="00942923">
        <w:t>.</w:t>
      </w:r>
    </w:p>
    <w:p w14:paraId="386B1021" w14:textId="098EB563"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916127" w:rsidRPr="008E546F">
        <w:t xml:space="preserve">Determined the most appropriate methods for information and expertise among nations, scientific institutions, non-governmental and international organisations, in order to develop and implement best practice approaches to </w:t>
      </w:r>
      <w:r w:rsidR="00F90382">
        <w:t xml:space="preserve">the </w:t>
      </w:r>
      <w:r w:rsidR="00916127" w:rsidRPr="008E546F">
        <w:t>conservation of dugongs and their habitats</w:t>
      </w:r>
      <w:r w:rsidR="00942923">
        <w:t>.</w:t>
      </w:r>
    </w:p>
    <w:p w14:paraId="386B1022" w14:textId="4B4998C0" w:rsidR="0091612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916127" w:rsidRPr="008E546F">
        <w:t>Exchanged at regular intervals scientific and technical information and expertise among nations, scientific institutions, non-governmental and international organisations, in order to develop and implement best practice approaches to conservation of dugongs and their habitats</w:t>
      </w:r>
      <w:r w:rsidR="00942923">
        <w:t>.</w:t>
      </w:r>
    </w:p>
    <w:p w14:paraId="386B1023" w14:textId="2A12F639"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916127" w:rsidRPr="008E546F">
        <w:t>Disseminated traditional knowledge on dugongs, their habitats and traditional practices for conservation and management in a culturally appropriate manner</w:t>
      </w:r>
      <w:r w:rsidR="00942923">
        <w:t>.</w:t>
      </w:r>
    </w:p>
    <w:p w14:paraId="386B1024" w14:textId="318DE30A"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916127" w:rsidRPr="008E546F">
        <w:t>Updated data on dugong populations of regional interest on a regular basis (e.g. country status reports)</w:t>
      </w:r>
      <w:r w:rsidR="00942923">
        <w:t>.</w:t>
      </w:r>
    </w:p>
    <w:p w14:paraId="386B1025" w14:textId="170ADDD0" w:rsidR="00916127" w:rsidRDefault="00B03FEC" w:rsidP="00B03FE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916127"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26" w14:textId="76392484" w:rsidR="00916127" w:rsidRDefault="00F90382" w:rsidP="00593CAE">
      <w:pPr>
        <w:pStyle w:val="ListParagraph"/>
      </w:pPr>
      <w:r>
        <w:t xml:space="preserve"> </w:t>
      </w:r>
      <w:r w:rsidR="005674F7">
        <w:t>Which of the following has your country done to improve coordination among government and non-government sectors and communities in the conservation of dugongs and their habitats?</w:t>
      </w:r>
      <w:r w:rsidR="00FB24FE">
        <w:t xml:space="preserve"> </w:t>
      </w:r>
    </w:p>
    <w:p w14:paraId="386B1027" w14:textId="0ACABD70" w:rsidR="005674F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5674F7" w:rsidRPr="008E546F">
        <w:t>Reviewed the roles and responsibilities of government agencies related to the conservation and management of dugongs and their habitats</w:t>
      </w:r>
      <w:r w:rsidR="00F90382">
        <w:t>.</w:t>
      </w:r>
    </w:p>
    <w:p w14:paraId="386B1028" w14:textId="011354F9" w:rsidR="005674F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5674F7" w:rsidRPr="008E546F">
        <w:t>Designated a le</w:t>
      </w:r>
      <w:r w:rsidR="00424C5A">
        <w:t>a</w:t>
      </w:r>
      <w:r w:rsidR="005674F7" w:rsidRPr="008E546F">
        <w:t>d agency responsible for coordinating national dugong conservation and management policy</w:t>
      </w:r>
      <w:r w:rsidR="00F90382">
        <w:t>.</w:t>
      </w:r>
    </w:p>
    <w:p w14:paraId="386B1029" w14:textId="33773C8E" w:rsidR="005674F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5674F7" w:rsidRPr="008E546F">
        <w:t>Identified non-governmental organisation</w:t>
      </w:r>
      <w:r w:rsidR="00424C5A">
        <w:t>s</w:t>
      </w:r>
      <w:r w:rsidR="005674F7" w:rsidRPr="008E546F">
        <w:t xml:space="preserve"> with an interest in dugong conservation and management</w:t>
      </w:r>
      <w:r w:rsidR="00F90382">
        <w:t>.</w:t>
      </w:r>
    </w:p>
    <w:p w14:paraId="386B102A" w14:textId="3C8F720B" w:rsidR="005674F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5674F7" w:rsidRPr="008E546F">
        <w:t>Encouraged cooperation within and among government and non-government sectors, including through the development and/or strengthening of national networks</w:t>
      </w:r>
      <w:r w:rsidR="00F90382">
        <w:t>.</w:t>
      </w:r>
    </w:p>
    <w:p w14:paraId="386B102B" w14:textId="7A15E035" w:rsidR="005674F7" w:rsidRDefault="00B03FEC" w:rsidP="00B03FEC">
      <w:pPr>
        <w:ind w:left="432"/>
      </w:pPr>
      <w:r>
        <w:lastRenderedPageBreak/>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5674F7"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sidR="00A94E87">
        <w:t xml:space="preserve">The DENR undertakes </w:t>
      </w:r>
      <w:r w:rsidR="00ED7DBD">
        <w:t>M</w:t>
      </w:r>
      <w:r w:rsidR="00A94E87">
        <w:t xml:space="preserve">emorandum of </w:t>
      </w:r>
      <w:r w:rsidR="00ED7DBD">
        <w:t>A</w:t>
      </w:r>
      <w:r w:rsidR="00A94E87">
        <w:t>greement with private entities and NGOs on  dugong conservation and biodiversity conservation in general.</w:t>
      </w:r>
      <w:r>
        <w:fldChar w:fldCharType="end"/>
      </w:r>
    </w:p>
    <w:p w14:paraId="386B102C" w14:textId="77777777" w:rsidR="005674F7" w:rsidRDefault="00424C5A" w:rsidP="00901E6F">
      <w:pPr>
        <w:pStyle w:val="ListParagraph"/>
      </w:pPr>
      <w:r>
        <w:t xml:space="preserve"> </w:t>
      </w:r>
      <w:r w:rsidR="005859ED">
        <w:t xml:space="preserve">What has your country done to develop and implement a regional database of relevant information in relation to dugong conservation and management? </w:t>
      </w:r>
    </w:p>
    <w:p w14:paraId="1B9ED67B" w14:textId="2D9FB79A" w:rsidR="00B03FEC" w:rsidRPr="00B03FEC"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ED7DBD">
        <w:t>N</w:t>
      </w:r>
      <w:r w:rsidR="00A94E87">
        <w:t>o effort on this regard at this time. Nonetheless, the ASEAN Center for Biodiversity already serves as the ASEAN hub for regional information and exchange including</w:t>
      </w:r>
      <w:r w:rsidR="00283868">
        <w:t xml:space="preserve"> the maintenance of </w:t>
      </w:r>
      <w:r w:rsidR="00A94E87">
        <w:t xml:space="preserve"> regional database.</w:t>
      </w:r>
      <w:r w:rsidR="00283868">
        <w:t xml:space="preserve"> The country feeds information into the regional database as far as national data is concern.</w:t>
      </w:r>
      <w:r>
        <w:fldChar w:fldCharType="end"/>
      </w:r>
    </w:p>
    <w:p w14:paraId="386B102E" w14:textId="1D3D7836" w:rsidR="005859ED" w:rsidRPr="005859ED" w:rsidRDefault="005859ED" w:rsidP="00593CAE">
      <w:pPr>
        <w:pStyle w:val="ListParagraph"/>
      </w:pPr>
      <w:r>
        <w:t>Which of the following has your</w:t>
      </w:r>
      <w:r w:rsidR="002D7503">
        <w:t xml:space="preserve"> country done to encourage Range/Signatory S</w:t>
      </w:r>
      <w:r>
        <w:t xml:space="preserve">tates to incorporate dugong and habitat conservation and protection measures into national legislation? </w:t>
      </w:r>
    </w:p>
    <w:p w14:paraId="386B102F" w14:textId="1082F250" w:rsidR="005859E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5859ED" w:rsidRPr="008E546F">
        <w:t xml:space="preserve">Encouraged </w:t>
      </w:r>
      <w:r w:rsidR="00450CF4">
        <w:t>MOU</w:t>
      </w:r>
      <w:r w:rsidR="005859ED" w:rsidRPr="008E546F">
        <w:t xml:space="preserve"> Signatory States that have not already done so to become Parties to the Convention on Migratory Species (CMS)</w:t>
      </w:r>
      <w:r w:rsidR="002D7503">
        <w:t>.</w:t>
      </w:r>
    </w:p>
    <w:p w14:paraId="386B1030" w14:textId="03F00B8C" w:rsidR="005859E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5859ED" w:rsidRPr="008E546F">
        <w:t>Encouraged the establishment of legislation to protect dugongs and their habitats while recognising existing traditional management systems</w:t>
      </w:r>
      <w:r w:rsidR="002D7503">
        <w:t>.</w:t>
      </w:r>
    </w:p>
    <w:p w14:paraId="386B1031" w14:textId="7CFAB44E" w:rsidR="005859E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5859ED" w:rsidRPr="008E546F">
        <w:t>Reviewed domestic policies and laws to address gaps or impediments to dugong conservation</w:t>
      </w:r>
      <w:r w:rsidR="002D7503">
        <w:t>.</w:t>
      </w:r>
    </w:p>
    <w:p w14:paraId="386B1032" w14:textId="55BBF9A1" w:rsidR="002D7503"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5859ED" w:rsidRPr="008E546F">
        <w:t>Ensured corporate sanctions for harming</w:t>
      </w:r>
      <w:r w:rsidR="002D7503">
        <w:t xml:space="preserve"> dugongs or destroying habitat. </w:t>
      </w:r>
    </w:p>
    <w:p w14:paraId="386B1033" w14:textId="7E8572B5" w:rsidR="002D7503"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2D7503" w:rsidRPr="00B4164D">
        <w:t xml:space="preserve"> </w:t>
      </w:r>
      <w:r w:rsidR="002D7503">
        <w:t>T</w:t>
      </w:r>
      <w:r w:rsidR="005859ED" w:rsidRPr="008E546F">
        <w:t>rain</w:t>
      </w:r>
      <w:r w:rsidR="002D7503">
        <w:t>ed law enforcement authorities.</w:t>
      </w:r>
    </w:p>
    <w:p w14:paraId="386B1034" w14:textId="19128B6C" w:rsidR="005859E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2D7503" w:rsidRPr="00B4164D">
        <w:t xml:space="preserve"> </w:t>
      </w:r>
      <w:r w:rsidR="002D7503">
        <w:t>R</w:t>
      </w:r>
      <w:r w:rsidR="005859ED" w:rsidRPr="008E546F">
        <w:t>aised public awareness to boost surveillance for reporting of illegal activities</w:t>
      </w:r>
      <w:r w:rsidR="002D7503">
        <w:t>.</w:t>
      </w:r>
    </w:p>
    <w:p w14:paraId="386B1035" w14:textId="083FEDF5" w:rsidR="005859ED" w:rsidRDefault="00B03FEC" w:rsidP="00B03FE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5859ED"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36" w14:textId="5515FC1E" w:rsidR="005859ED" w:rsidRDefault="00C569B3" w:rsidP="00593CAE">
      <w:pPr>
        <w:pStyle w:val="ListParagraph"/>
      </w:pPr>
      <w:r>
        <w:t xml:space="preserve"> </w:t>
      </w:r>
      <w:r w:rsidR="00F23F37">
        <w:t xml:space="preserve">Which of the following has your country done to promote capacity building at all levels to strengthen conservation measures? </w:t>
      </w:r>
    </w:p>
    <w:p w14:paraId="386B1037" w14:textId="4DA1800E"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F34A4B" w:rsidRPr="008E546F">
        <w:t>Identified needs for capacity-building in terms of human resources, knowledge and facilities</w:t>
      </w:r>
      <w:r w:rsidR="00C569B3">
        <w:t>.</w:t>
      </w:r>
    </w:p>
    <w:p w14:paraId="386B1038" w14:textId="55881EBC"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F34A4B" w:rsidRPr="008E546F">
        <w:t>Provided</w:t>
      </w:r>
      <w:r w:rsidR="00C569B3">
        <w:t xml:space="preserve"> and/or coordinated</w:t>
      </w:r>
      <w:r w:rsidR="00F34A4B" w:rsidRPr="008E546F">
        <w:t xml:space="preserve"> training (e.g. through workshops) in conservation and management techniques for dugongs and their habitats to relevant agencies, individuals and local communities</w:t>
      </w:r>
      <w:r w:rsidR="00C569B3">
        <w:t>.</w:t>
      </w:r>
    </w:p>
    <w:p w14:paraId="386B1039" w14:textId="19EDF4DA"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F34A4B" w:rsidRPr="008E546F">
        <w:t xml:space="preserve">Developed partnerships with universities, research institutions, </w:t>
      </w:r>
      <w:r w:rsidR="00C569B3">
        <w:t>non-government organisation</w:t>
      </w:r>
      <w:r w:rsidR="00F34A4B" w:rsidRPr="008E546F">
        <w:t>s, training bodies and other relevant organisations to support capacity building initiatives</w:t>
      </w:r>
      <w:r w:rsidR="00C569B3">
        <w:t>.</w:t>
      </w:r>
    </w:p>
    <w:p w14:paraId="386B103A" w14:textId="55ACCD38"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F34A4B" w:rsidRPr="008E546F">
        <w:t>Identified</w:t>
      </w:r>
      <w:r w:rsidR="00377497">
        <w:t>,</w:t>
      </w:r>
      <w:r w:rsidR="00F34A4B" w:rsidRPr="008E546F">
        <w:t xml:space="preserve"> assess</w:t>
      </w:r>
      <w:r w:rsidR="00377497">
        <w:t>ed</w:t>
      </w:r>
      <w:r w:rsidR="00F34A4B" w:rsidRPr="008E546F">
        <w:t>, develop</w:t>
      </w:r>
      <w:r w:rsidR="00377497">
        <w:t>ed</w:t>
      </w:r>
      <w:r w:rsidR="00F34A4B" w:rsidRPr="008E546F">
        <w:t xml:space="preserve"> and implement</w:t>
      </w:r>
      <w:r w:rsidR="00377497">
        <w:t>ed</w:t>
      </w:r>
      <w:r w:rsidR="00F34A4B" w:rsidRPr="008E546F">
        <w:t xml:space="preserve"> training programmes for local communities, </w:t>
      </w:r>
      <w:r w:rsidR="00C569B3">
        <w:t>non-government organisation</w:t>
      </w:r>
      <w:r w:rsidR="00F34A4B" w:rsidRPr="008E546F">
        <w:t>s, community-based organisations, media, enforcement officers, policy makers, law makers and decision makers</w:t>
      </w:r>
      <w:r w:rsidR="00C569B3">
        <w:t>.</w:t>
      </w:r>
    </w:p>
    <w:p w14:paraId="386B103B" w14:textId="32D47DD8"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F34A4B" w:rsidRPr="008E546F">
        <w:t>Enhanced capacity at all levels to develop and undertake joint research programmes on dugong and their habitats</w:t>
      </w:r>
      <w:r w:rsidR="00C569B3">
        <w:t>.</w:t>
      </w:r>
    </w:p>
    <w:p w14:paraId="386B103C" w14:textId="64F10D24"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F34A4B" w:rsidRPr="008E546F">
        <w:t>Organised forums (local, national and regional as appropriate) with the involvement of all relevant stakeholders to enable knowledge sharing and capacity building</w:t>
      </w:r>
      <w:r w:rsidR="00C569B3">
        <w:t>.</w:t>
      </w:r>
    </w:p>
    <w:p w14:paraId="386B103D" w14:textId="11E93826"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F34A4B" w:rsidRPr="008E546F">
        <w:t>Provided training on development, implementation and monitoring of community rehabilitation programmes</w:t>
      </w:r>
      <w:r w:rsidR="00C569B3">
        <w:t>.</w:t>
      </w:r>
    </w:p>
    <w:p w14:paraId="386B103E" w14:textId="3E0918F5"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F34A4B" w:rsidRPr="008E546F">
        <w:t>Supported local communities and relevant national organisations with necessary basic equipment and facilities to enable protection, conservation and management of dugong and their habitats</w:t>
      </w:r>
      <w:r w:rsidR="00C569B3">
        <w:t>.</w:t>
      </w:r>
    </w:p>
    <w:p w14:paraId="386B103F" w14:textId="62C4A0E5" w:rsidR="00F34A4B" w:rsidRDefault="00B03FEC" w:rsidP="00B03FE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F34A4B"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43" w14:textId="77777777" w:rsidR="009E4A20" w:rsidRDefault="008B299D" w:rsidP="007F4871">
      <w:pPr>
        <w:jc w:val="center"/>
        <w:rPr>
          <w:rFonts w:asciiTheme="majorHAnsi" w:eastAsiaTheme="majorEastAsia" w:hAnsiTheme="majorHAnsi" w:cstheme="majorBidi"/>
          <w:color w:val="007458" w:themeColor="accent1" w:themeShade="BF"/>
          <w:sz w:val="28"/>
          <w:szCs w:val="32"/>
          <w:lang w:val="en-US"/>
        </w:rPr>
      </w:pPr>
      <w:r w:rsidRPr="00293584">
        <w:rPr>
          <w:color w:val="D9D9D9" w:themeColor="background1" w:themeShade="D9"/>
          <w:sz w:val="28"/>
          <w:szCs w:val="28"/>
        </w:rPr>
        <w:lastRenderedPageBreak/>
        <w:t xml:space="preserve">PLEASE PROCEED TO SECTION </w:t>
      </w:r>
      <w:r>
        <w:rPr>
          <w:color w:val="D9D9D9" w:themeColor="background1" w:themeShade="D9"/>
          <w:sz w:val="28"/>
          <w:szCs w:val="28"/>
        </w:rPr>
        <w:t>7</w:t>
      </w:r>
      <w:r w:rsidR="009E4A20">
        <w:br w:type="page"/>
      </w:r>
    </w:p>
    <w:p w14:paraId="386B1044" w14:textId="5E7E554A" w:rsidR="0012747C" w:rsidRDefault="0012747C" w:rsidP="00F844B9">
      <w:pPr>
        <w:pStyle w:val="Heading1"/>
      </w:pPr>
      <w:r>
        <w:lastRenderedPageBreak/>
        <w:t>Sec</w:t>
      </w:r>
      <w:r w:rsidR="00FB24FE">
        <w:t xml:space="preserve">tion 7: Implementation of the </w:t>
      </w:r>
      <w:r w:rsidR="00450CF4">
        <w:t>MOU</w:t>
      </w:r>
    </w:p>
    <w:p w14:paraId="386B1045" w14:textId="61021CAA" w:rsidR="0012747C" w:rsidRPr="00593CAE" w:rsidRDefault="00F844B9" w:rsidP="00F844B9">
      <w:pPr>
        <w:rPr>
          <w:i/>
          <w:iCs/>
          <w:lang w:val="en-US"/>
        </w:rPr>
      </w:pPr>
      <w:r w:rsidRPr="00593CAE">
        <w:rPr>
          <w:i/>
          <w:iCs/>
          <w:lang w:val="en-US"/>
        </w:rPr>
        <w:t xml:space="preserve">Questions in Section 7 </w:t>
      </w:r>
      <w:r w:rsidR="0012747C" w:rsidRPr="00593CAE">
        <w:rPr>
          <w:i/>
          <w:iCs/>
          <w:lang w:val="en-US"/>
        </w:rPr>
        <w:t xml:space="preserve">address the following objectives and actions of the </w:t>
      </w:r>
      <w:r w:rsidR="00FB24FE" w:rsidRPr="00593CAE">
        <w:rPr>
          <w:i/>
          <w:iCs/>
          <w:lang w:val="en-US"/>
        </w:rPr>
        <w:t xml:space="preserve">Dugong </w:t>
      </w:r>
      <w:r w:rsidR="00450CF4" w:rsidRPr="00593CAE">
        <w:rPr>
          <w:i/>
          <w:iCs/>
          <w:lang w:val="en-US"/>
        </w:rPr>
        <w:t>MOU</w:t>
      </w:r>
      <w:r w:rsidR="00FB24FE" w:rsidRPr="00593CAE">
        <w:rPr>
          <w:i/>
          <w:iCs/>
          <w:lang w:val="en-US"/>
        </w:rPr>
        <w:t xml:space="preserve"> </w:t>
      </w:r>
      <w:r w:rsidR="0012747C" w:rsidRPr="00593CAE">
        <w:rPr>
          <w:i/>
          <w:iCs/>
          <w:lang w:val="en-US"/>
        </w:rPr>
        <w:t xml:space="preserve">Conservation and Management Plan: </w:t>
      </w:r>
    </w:p>
    <w:p w14:paraId="386B1046" w14:textId="457F44B6" w:rsidR="0012747C" w:rsidRPr="00593CAE" w:rsidRDefault="0012747C" w:rsidP="007B5CAC">
      <w:pPr>
        <w:pStyle w:val="Heading3"/>
        <w:numPr>
          <w:ilvl w:val="0"/>
          <w:numId w:val="2"/>
        </w:numPr>
        <w:ind w:left="432"/>
        <w:rPr>
          <w:i/>
          <w:iCs/>
          <w:lang w:val="en-US"/>
        </w:rPr>
      </w:pPr>
      <w:r w:rsidRPr="00593CAE">
        <w:rPr>
          <w:i/>
          <w:iCs/>
          <w:lang w:val="en-US"/>
        </w:rPr>
        <w:t xml:space="preserve">Objective 7: </w:t>
      </w:r>
      <w:r w:rsidR="00FB24FE" w:rsidRPr="00593CAE">
        <w:rPr>
          <w:i/>
          <w:iCs/>
          <w:lang w:val="en-US"/>
        </w:rPr>
        <w:t xml:space="preserve">Promote implementation of the </w:t>
      </w:r>
      <w:r w:rsidR="00450CF4" w:rsidRPr="00593CAE">
        <w:rPr>
          <w:i/>
          <w:iCs/>
          <w:lang w:val="en-US"/>
        </w:rPr>
        <w:t>MOU</w:t>
      </w:r>
    </w:p>
    <w:p w14:paraId="386B1047" w14:textId="2FAA4DBD" w:rsidR="0012747C" w:rsidRPr="00593CAE" w:rsidRDefault="0012747C" w:rsidP="007B5CAC">
      <w:pPr>
        <w:pStyle w:val="Heading3"/>
        <w:numPr>
          <w:ilvl w:val="1"/>
          <w:numId w:val="2"/>
        </w:numPr>
        <w:ind w:left="907"/>
        <w:rPr>
          <w:i/>
          <w:iCs/>
          <w:lang w:val="en-US"/>
        </w:rPr>
      </w:pPr>
      <w:r w:rsidRPr="00593CAE">
        <w:rPr>
          <w:i/>
          <w:iCs/>
          <w:lang w:val="en-US"/>
        </w:rPr>
        <w:t>7.1 E</w:t>
      </w:r>
      <w:r w:rsidR="00FB24FE" w:rsidRPr="00593CAE">
        <w:rPr>
          <w:i/>
          <w:iCs/>
          <w:lang w:val="en-US"/>
        </w:rPr>
        <w:t xml:space="preserve">ncourage participation in the </w:t>
      </w:r>
      <w:r w:rsidR="00450CF4" w:rsidRPr="00593CAE">
        <w:rPr>
          <w:i/>
          <w:iCs/>
          <w:lang w:val="en-US"/>
        </w:rPr>
        <w:t>MOU</w:t>
      </w:r>
    </w:p>
    <w:p w14:paraId="386B1048" w14:textId="77777777" w:rsidR="0012747C" w:rsidRPr="00593CAE" w:rsidRDefault="0012747C" w:rsidP="007B5CAC">
      <w:pPr>
        <w:pStyle w:val="Heading3"/>
        <w:numPr>
          <w:ilvl w:val="1"/>
          <w:numId w:val="2"/>
        </w:numPr>
        <w:ind w:left="907"/>
        <w:rPr>
          <w:i/>
          <w:iCs/>
          <w:lang w:val="en-US"/>
        </w:rPr>
      </w:pPr>
      <w:r w:rsidRPr="00593CAE">
        <w:rPr>
          <w:i/>
          <w:iCs/>
          <w:lang w:val="en-US"/>
        </w:rPr>
        <w:t>7.2 Support the Secretariat</w:t>
      </w:r>
    </w:p>
    <w:p w14:paraId="386B1049" w14:textId="77777777" w:rsidR="0012747C" w:rsidRPr="00593CAE" w:rsidRDefault="0012747C" w:rsidP="007B5CAC">
      <w:pPr>
        <w:pStyle w:val="Heading3"/>
        <w:numPr>
          <w:ilvl w:val="1"/>
          <w:numId w:val="2"/>
        </w:numPr>
        <w:ind w:left="907"/>
        <w:rPr>
          <w:i/>
          <w:iCs/>
          <w:lang w:val="en-US"/>
        </w:rPr>
      </w:pPr>
      <w:r w:rsidRPr="00593CAE">
        <w:rPr>
          <w:i/>
          <w:iCs/>
          <w:lang w:val="en-US"/>
        </w:rPr>
        <w:t>7.3 Seek resources</w:t>
      </w:r>
    </w:p>
    <w:p w14:paraId="386B104A" w14:textId="77777777" w:rsidR="0012747C" w:rsidRPr="00593CAE" w:rsidRDefault="0012747C" w:rsidP="009E4A20">
      <w:pPr>
        <w:pStyle w:val="Heading3"/>
        <w:numPr>
          <w:ilvl w:val="1"/>
          <w:numId w:val="2"/>
        </w:numPr>
        <w:ind w:left="907"/>
        <w:rPr>
          <w:i/>
          <w:iCs/>
          <w:lang w:val="en-US"/>
        </w:rPr>
      </w:pPr>
      <w:r w:rsidRPr="00593CAE">
        <w:rPr>
          <w:i/>
          <w:iCs/>
          <w:lang w:val="en-US"/>
        </w:rPr>
        <w:t>7.4 Synergies with other conventions</w:t>
      </w:r>
    </w:p>
    <w:p w14:paraId="386B104B" w14:textId="180973D5" w:rsidR="0012747C" w:rsidRDefault="00ED14F5" w:rsidP="00C64135">
      <w:pPr>
        <w:pStyle w:val="ListParagraph"/>
      </w:pPr>
      <w:r>
        <w:t xml:space="preserve"> </w:t>
      </w:r>
      <w:r w:rsidR="008B5D7C">
        <w:t xml:space="preserve">Which of the following has your country done to encourage all Range </w:t>
      </w:r>
      <w:r>
        <w:t xml:space="preserve">States to participate in the </w:t>
      </w:r>
      <w:r w:rsidR="00450CF4">
        <w:t>MOU</w:t>
      </w:r>
      <w:r w:rsidR="008B5D7C">
        <w:t xml:space="preserve"> and its conservation and management activities? </w:t>
      </w:r>
    </w:p>
    <w:p w14:paraId="386B104C" w14:textId="2AB3AC6A" w:rsidR="008B5D7C"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8B5D7C" w:rsidRPr="008E546F">
        <w:t xml:space="preserve">Encouraged non-Signatory States to sign the </w:t>
      </w:r>
      <w:r w:rsidR="00450CF4">
        <w:t>MOU</w:t>
      </w:r>
      <w:r w:rsidR="00ED14F5">
        <w:t>.</w:t>
      </w:r>
    </w:p>
    <w:p w14:paraId="386B104D" w14:textId="4D4C59FC" w:rsidR="008B5D7C"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8B5D7C" w:rsidRPr="008E546F">
        <w:t xml:space="preserve">Arranged regional and sub-regional workshops involving non-Signatory States to raise awareness of the </w:t>
      </w:r>
      <w:r w:rsidR="00450CF4">
        <w:t>MOU</w:t>
      </w:r>
      <w:r w:rsidR="00ED14F5">
        <w:t>.</w:t>
      </w:r>
    </w:p>
    <w:p w14:paraId="386B104F" w14:textId="1EA8967C" w:rsidR="008B5D7C" w:rsidRDefault="00B03FEC" w:rsidP="00B03FE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8B5D7C"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sidR="00694701">
        <w:t> </w:t>
      </w:r>
      <w:r w:rsidR="00694701">
        <w:t> </w:t>
      </w:r>
      <w:r w:rsidR="00694701">
        <w:t> </w:t>
      </w:r>
      <w:r w:rsidR="00694701">
        <w:t> </w:t>
      </w:r>
      <w:r w:rsidR="00694701">
        <w:t> </w:t>
      </w:r>
      <w:r>
        <w:fldChar w:fldCharType="end"/>
      </w:r>
    </w:p>
    <w:p w14:paraId="386B1050" w14:textId="43E11066" w:rsidR="008B5D7C" w:rsidRDefault="00772713" w:rsidP="00901E6F">
      <w:pPr>
        <w:pStyle w:val="ListParagraph"/>
      </w:pPr>
      <w:r>
        <w:t xml:space="preserve"> </w:t>
      </w:r>
      <w:r w:rsidR="008B5D7C">
        <w:t>What</w:t>
      </w:r>
      <w:r w:rsidR="0002205D">
        <w:t>, if anything,</w:t>
      </w:r>
      <w:r w:rsidR="008B5D7C">
        <w:t xml:space="preserve"> has your country done to s</w:t>
      </w:r>
      <w:r>
        <w:t xml:space="preserve">upport the </w:t>
      </w:r>
      <w:r w:rsidR="0002205D">
        <w:t xml:space="preserve">Dugong </w:t>
      </w:r>
      <w:r w:rsidR="00450CF4">
        <w:t>MOU</w:t>
      </w:r>
      <w:r w:rsidR="008B5D7C">
        <w:t xml:space="preserve"> </w:t>
      </w:r>
      <w:r w:rsidR="0002205D">
        <w:t xml:space="preserve">Secretariat </w:t>
      </w:r>
      <w:r w:rsidR="008B5D7C">
        <w:t xml:space="preserve">to ensure the objectives of the CMP are met? </w:t>
      </w:r>
    </w:p>
    <w:p w14:paraId="51ABB72E" w14:textId="02BDA31D" w:rsidR="00DB0B11"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40202E">
        <w:t>In 2015, the Philippines co-</w:t>
      </w:r>
      <w:r w:rsidR="00DB0B11">
        <w:t xml:space="preserve">hosted </w:t>
      </w:r>
      <w:r w:rsidR="0040202E">
        <w:t xml:space="preserve"> with the CMS secretariat and ASEAN Center for Biodiversity a capacity building workshop for non -cms member countries in the ASEAN Region.  The workshop was an opportunity to share the Philippine experience in implementing the work program of the CMS, </w:t>
      </w:r>
      <w:r w:rsidR="00DB0B11">
        <w:t>and the</w:t>
      </w:r>
      <w:r w:rsidR="0040202E">
        <w:t xml:space="preserve"> MOUs </w:t>
      </w:r>
      <w:r w:rsidR="00DB0B11">
        <w:t xml:space="preserve">which </w:t>
      </w:r>
      <w:r w:rsidR="0040202E">
        <w:t xml:space="preserve"> the Philippines </w:t>
      </w:r>
      <w:r w:rsidR="00DB0B11">
        <w:t>is a signatory including the Dugong MoU. The workshop aimed to encouraged the ASEAN member countries to join the convention and/or participates in its conservation  instruments.</w:t>
      </w:r>
    </w:p>
    <w:p w14:paraId="3C0C29BB" w14:textId="01365269" w:rsidR="00DB0B11" w:rsidRDefault="00DB0B11" w:rsidP="00B03FEC">
      <w:r>
        <w:t>The same opportunity to share the CMS and its MOUs</w:t>
      </w:r>
      <w:r w:rsidR="00ED7DBD">
        <w:t xml:space="preserve">  implementation in</w:t>
      </w:r>
      <w:r>
        <w:t xml:space="preserve"> the Philippines was shared during the 5</w:t>
      </w:r>
      <w:r w:rsidRPr="00DB0B11">
        <w:rPr>
          <w:vertAlign w:val="superscript"/>
        </w:rPr>
        <w:t>th</w:t>
      </w:r>
      <w:r>
        <w:t xml:space="preserve"> ASEAN Heritage Park  Congress in Myanmar in October 25, 2016</w:t>
      </w:r>
      <w:r w:rsidR="00ED7DBD">
        <w:t xml:space="preserve"> aimed at promoting the convention and influence the environmental agencies to advocate with their respective  offices the accession to the cms and participation to the MOUs </w:t>
      </w:r>
      <w:r>
        <w:t>.</w:t>
      </w:r>
    </w:p>
    <w:p w14:paraId="7C61B39A" w14:textId="39A9CC0B" w:rsidR="00B03FEC" w:rsidRPr="00901E6F" w:rsidRDefault="00DB0B11" w:rsidP="00B03FEC">
      <w:r>
        <w:t xml:space="preserve"> </w:t>
      </w:r>
      <w:r w:rsidR="00B03FEC">
        <w:fldChar w:fldCharType="end"/>
      </w:r>
    </w:p>
    <w:p w14:paraId="386B1052" w14:textId="0E26AA58" w:rsidR="008B5D7C" w:rsidRDefault="00B2479A" w:rsidP="00593CAE">
      <w:pPr>
        <w:pStyle w:val="ListParagraph"/>
      </w:pPr>
      <w:r>
        <w:t xml:space="preserve">Which of the following actions has your country undertaken to seek resources that support the implementation of the Dugong </w:t>
      </w:r>
      <w:r w:rsidR="00450CF4">
        <w:t>MOU</w:t>
      </w:r>
      <w:r>
        <w:t xml:space="preserve"> (at either a national or international level)? </w:t>
      </w:r>
    </w:p>
    <w:p w14:paraId="386B1053" w14:textId="16ACF5E8" w:rsidR="00B2479A"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B2479A" w:rsidRPr="008E546F">
        <w:t>Prioritised conservation and management activities for funding</w:t>
      </w:r>
      <w:r w:rsidR="00772713">
        <w:t>.</w:t>
      </w:r>
    </w:p>
    <w:p w14:paraId="386B1054" w14:textId="036357DA" w:rsidR="00B2479A"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772713" w:rsidRPr="008E546F">
        <w:t>Explored funding</w:t>
      </w:r>
      <w:r w:rsidR="00B2479A" w:rsidRPr="008E546F">
        <w:t xml:space="preserve"> options with governments and other donors </w:t>
      </w:r>
      <w:r w:rsidR="00772713">
        <w:t>(</w:t>
      </w:r>
      <w:r w:rsidR="00B2479A" w:rsidRPr="008E546F">
        <w:t>such as the Asian Development Bank, World Bank, UNDP, Euro</w:t>
      </w:r>
      <w:r w:rsidR="00772713">
        <w:t>pean Union, UNEP, GEF).</w:t>
      </w:r>
    </w:p>
    <w:p w14:paraId="386B1055" w14:textId="1FDE6C83" w:rsidR="00B2479A"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E44B8E">
        <w:fldChar w:fldCharType="separate"/>
      </w:r>
      <w:r>
        <w:fldChar w:fldCharType="end"/>
      </w:r>
      <w:r w:rsidR="008E546F" w:rsidRPr="00B4164D">
        <w:t xml:space="preserve"> </w:t>
      </w:r>
      <w:r w:rsidR="00772713">
        <w:t xml:space="preserve">Solicited </w:t>
      </w:r>
      <w:r w:rsidR="00B2479A" w:rsidRPr="008E546F">
        <w:t>funding and other contributions from industries that have impacts on dugongs and their habitats (e.g. fisheries, tourism, oil industry, real estate)</w:t>
      </w:r>
      <w:r w:rsidR="00772713">
        <w:t>.</w:t>
      </w:r>
    </w:p>
    <w:p w14:paraId="386B1056" w14:textId="56D7E5C8" w:rsidR="00B2479A"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B2479A" w:rsidRPr="008E546F">
        <w:t>Explored international funding support and other incentives for Signatory States that effectively manage populations</w:t>
      </w:r>
      <w:r w:rsidR="00772713">
        <w:t>.</w:t>
      </w:r>
    </w:p>
    <w:p w14:paraId="386B1057" w14:textId="45061E72" w:rsidR="00B2479A" w:rsidRDefault="00B03FEC" w:rsidP="00B03FEC">
      <w:pPr>
        <w:ind w:left="432"/>
      </w:pPr>
      <w:r>
        <w:fldChar w:fldCharType="begin">
          <w:ffData>
            <w:name w:val="Check1"/>
            <w:enabled/>
            <w:calcOnExit w:val="0"/>
            <w:checkBox>
              <w:sizeAuto/>
              <w:default w:val="0"/>
            </w:checkBox>
          </w:ffData>
        </w:fldChar>
      </w:r>
      <w:r>
        <w:instrText xml:space="preserve"> FORMCHECKBOX </w:instrText>
      </w:r>
      <w:r w:rsidR="00E44B8E">
        <w:fldChar w:fldCharType="separate"/>
      </w:r>
      <w:r>
        <w:fldChar w:fldCharType="end"/>
      </w:r>
      <w:r w:rsidR="008E546F" w:rsidRPr="00B4164D">
        <w:t xml:space="preserve"> </w:t>
      </w:r>
      <w:r w:rsidR="00B2479A"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58" w14:textId="609FF2DB" w:rsidR="00BF5A2E" w:rsidRPr="008B5D7C" w:rsidRDefault="00BF5A2E" w:rsidP="00901E6F">
      <w:pPr>
        <w:pStyle w:val="ListParagraph"/>
      </w:pPr>
      <w:r>
        <w:lastRenderedPageBreak/>
        <w:t>What</w:t>
      </w:r>
      <w:r w:rsidR="0002205D">
        <w:t>, if anything,</w:t>
      </w:r>
      <w:r>
        <w:t xml:space="preserve"> has your country done to create links and develop synergies with other relevant regio</w:t>
      </w:r>
      <w:r w:rsidR="00772713">
        <w:t xml:space="preserve">nal conservation conventions, </w:t>
      </w:r>
      <w:r w:rsidR="00450CF4">
        <w:t>MOU</w:t>
      </w:r>
      <w:r>
        <w:t>s and agreements?</w:t>
      </w:r>
    </w:p>
    <w:p w14:paraId="10CB3924" w14:textId="5BB31448" w:rsidR="00DB0B11" w:rsidRDefault="00B03FEC" w:rsidP="001A414A">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694701">
        <w:t>The Philippines is a member of two regional initiaves:</w:t>
      </w:r>
      <w:r w:rsidR="00694701" w:rsidRPr="00694701">
        <w:t xml:space="preserve"> Coral Triangle Initiative (six countries:  Indonesia, Malaysia, Papua New Guinea, Timor Leste, Solomon Islands) and the Sulu-Sulawesi Marine Eco-region (three countries: Malaysia, Indonesia, Philippines)</w:t>
      </w:r>
      <w:r w:rsidR="00694701">
        <w:t xml:space="preserve">.  </w:t>
      </w:r>
      <w:r w:rsidR="00CE370B">
        <w:t xml:space="preserve">Action plans to conserve  </w:t>
      </w:r>
      <w:r w:rsidR="00694701" w:rsidRPr="00694701">
        <w:t xml:space="preserve">threatened and charismatic migratory species </w:t>
      </w:r>
      <w:r w:rsidR="00CE370B">
        <w:t>is both part of the program of work of the two regional partnership</w:t>
      </w:r>
      <w:r w:rsidR="00DB0B11">
        <w:t xml:space="preserve"> </w:t>
      </w:r>
      <w:r w:rsidR="00EB0637">
        <w:t xml:space="preserve">through </w:t>
      </w:r>
      <w:r w:rsidR="00CE370B">
        <w:t xml:space="preserve"> the management of </w:t>
      </w:r>
      <w:r w:rsidR="00EB0637">
        <w:t>m</w:t>
      </w:r>
      <w:r w:rsidR="00CE370B">
        <w:t xml:space="preserve">arine </w:t>
      </w:r>
      <w:r w:rsidR="00EB0637">
        <w:t>p</w:t>
      </w:r>
      <w:r w:rsidR="00CE370B">
        <w:t xml:space="preserve">rotected </w:t>
      </w:r>
      <w:r w:rsidR="00EB0637">
        <w:t>a</w:t>
      </w:r>
      <w:r w:rsidR="00CE370B">
        <w:t>rea networks that are important to threatened migratory species i.e marine mammals, marine turtles.</w:t>
      </w:r>
      <w:r w:rsidR="001A414A">
        <w:t xml:space="preserve"> </w:t>
      </w:r>
    </w:p>
    <w:p w14:paraId="71F7E4FB" w14:textId="2F94EE95" w:rsidR="001A414A" w:rsidRDefault="001A414A" w:rsidP="001A414A">
      <w:r>
        <w:t>The project, called "Strengthening the Marine Protected Areas to Conserve Marine Key Biodiversity Areas," involves the establishment of a more coordinated approach to conservation efforts in the Verde Island Passage, the Lanuza Bay in Surigao Del Sur, the Davao Gulf in Southern Mindanao, the Tanon Strait Protected Seascape in Central Visayas and Southern Palawan.</w:t>
      </w:r>
      <w:r w:rsidR="00DB0B11">
        <w:t xml:space="preserve">  This</w:t>
      </w:r>
      <w:r w:rsidR="00CE0328">
        <w:t xml:space="preserve"> project  seeks to improve ecosystem management in the project sites. </w:t>
      </w:r>
      <w:r>
        <w:t>These MKBAs are among the richest in the country in terms of coastal and marine biodiversities and their protection is critical to ensure the fish population in the Southeast Asian region.</w:t>
      </w:r>
      <w:r w:rsidR="00CE0328">
        <w:t xml:space="preserve"> </w:t>
      </w:r>
      <w:r>
        <w:t>The project is jointly funded by the DENR, the United Nations Development Program (UNDP) and the Global Environment Fund.</w:t>
      </w:r>
    </w:p>
    <w:p w14:paraId="473C2844" w14:textId="4E18579C" w:rsidR="00B03FEC" w:rsidRPr="00901E6F" w:rsidRDefault="00B03FEC" w:rsidP="00B03FEC">
      <w:r>
        <w:fldChar w:fldCharType="end"/>
      </w:r>
    </w:p>
    <w:p w14:paraId="386B105A" w14:textId="77777777" w:rsidR="008B299D" w:rsidRPr="00B03FEC" w:rsidRDefault="008B299D" w:rsidP="0012747C">
      <w:pPr>
        <w:rPr>
          <w:color w:val="D9D9D9" w:themeColor="background1" w:themeShade="D9"/>
          <w:sz w:val="28"/>
          <w:szCs w:val="28"/>
          <w:lang w:val="en-US"/>
        </w:rPr>
      </w:pPr>
    </w:p>
    <w:p w14:paraId="386B105B" w14:textId="77777777" w:rsidR="007B5CAC" w:rsidRPr="008B299D" w:rsidRDefault="008B299D" w:rsidP="008B299D">
      <w:pPr>
        <w:jc w:val="center"/>
        <w:rPr>
          <w:lang w:val="en-US"/>
        </w:rPr>
      </w:pPr>
      <w:r w:rsidRPr="00293584">
        <w:rPr>
          <w:color w:val="D9D9D9" w:themeColor="background1" w:themeShade="D9"/>
          <w:sz w:val="28"/>
          <w:szCs w:val="28"/>
        </w:rPr>
        <w:t xml:space="preserve">PLEASE PROCEED TO SECTION </w:t>
      </w:r>
      <w:r>
        <w:rPr>
          <w:color w:val="D9D9D9" w:themeColor="background1" w:themeShade="D9"/>
          <w:sz w:val="28"/>
          <w:szCs w:val="28"/>
        </w:rPr>
        <w:t>8</w:t>
      </w:r>
    </w:p>
    <w:p w14:paraId="26DF1926" w14:textId="77777777" w:rsidR="00965D3A" w:rsidRDefault="00965D3A">
      <w:pPr>
        <w:rPr>
          <w:rFonts w:asciiTheme="majorHAnsi" w:eastAsiaTheme="majorEastAsia" w:hAnsiTheme="majorHAnsi" w:cstheme="majorBidi"/>
          <w:color w:val="007458" w:themeColor="accent1" w:themeShade="BF"/>
          <w:sz w:val="28"/>
          <w:szCs w:val="32"/>
          <w:lang w:val="en-US"/>
        </w:rPr>
      </w:pPr>
      <w:r>
        <w:br w:type="page"/>
      </w:r>
    </w:p>
    <w:p w14:paraId="386B105C" w14:textId="59FBAB15" w:rsidR="0012747C" w:rsidRDefault="0012747C" w:rsidP="00F844B9">
      <w:pPr>
        <w:pStyle w:val="Heading1"/>
      </w:pPr>
      <w:r>
        <w:lastRenderedPageBreak/>
        <w:t>Section 8: Country priorities &amp; additional comments</w:t>
      </w:r>
    </w:p>
    <w:p w14:paraId="386B105D" w14:textId="77777777" w:rsidR="0012747C" w:rsidRPr="0012747C" w:rsidRDefault="0012747C" w:rsidP="00901E6F">
      <w:pPr>
        <w:pStyle w:val="ListParagraph"/>
      </w:pPr>
      <w:r w:rsidRPr="0012747C">
        <w:t>How much of a priority is each of the obj</w:t>
      </w:r>
      <w:r>
        <w:t>ectives below to your country?</w:t>
      </w:r>
    </w:p>
    <w:tbl>
      <w:tblPr>
        <w:tblStyle w:val="TableGrid1"/>
        <w:tblW w:w="0" w:type="auto"/>
        <w:tblLook w:val="04A0" w:firstRow="1" w:lastRow="0" w:firstColumn="1" w:lastColumn="0" w:noHBand="0" w:noVBand="1"/>
      </w:tblPr>
      <w:tblGrid>
        <w:gridCol w:w="4649"/>
        <w:gridCol w:w="644"/>
        <w:gridCol w:w="747"/>
        <w:gridCol w:w="603"/>
      </w:tblGrid>
      <w:tr w:rsidR="0012747C" w:rsidRPr="0012747C" w14:paraId="386B1062" w14:textId="77777777" w:rsidTr="00BB7A22">
        <w:trPr>
          <w:trHeight w:val="371"/>
          <w:tblHeader/>
        </w:trPr>
        <w:tc>
          <w:tcPr>
            <w:tcW w:w="4649" w:type="dxa"/>
          </w:tcPr>
          <w:p w14:paraId="386B105E" w14:textId="77777777" w:rsidR="0012747C" w:rsidRPr="00FB24FE" w:rsidRDefault="0012747C" w:rsidP="00FB24FE">
            <w:pPr>
              <w:spacing w:line="259" w:lineRule="auto"/>
              <w:rPr>
                <w:b/>
                <w:bCs/>
              </w:rPr>
            </w:pPr>
            <w:r w:rsidRPr="00FB24FE">
              <w:rPr>
                <w:b/>
                <w:bCs/>
              </w:rPr>
              <w:t>Objective</w:t>
            </w:r>
          </w:p>
        </w:tc>
        <w:tc>
          <w:tcPr>
            <w:tcW w:w="644" w:type="dxa"/>
          </w:tcPr>
          <w:p w14:paraId="386B105F" w14:textId="77777777" w:rsidR="0012747C" w:rsidRPr="00FB24FE" w:rsidRDefault="0012747C" w:rsidP="00BB7A22">
            <w:pPr>
              <w:spacing w:line="259" w:lineRule="auto"/>
              <w:jc w:val="center"/>
              <w:rPr>
                <w:b/>
                <w:bCs/>
              </w:rPr>
            </w:pPr>
            <w:r w:rsidRPr="00FB24FE">
              <w:rPr>
                <w:b/>
                <w:bCs/>
              </w:rPr>
              <w:t>High</w:t>
            </w:r>
          </w:p>
        </w:tc>
        <w:tc>
          <w:tcPr>
            <w:tcW w:w="747" w:type="dxa"/>
          </w:tcPr>
          <w:p w14:paraId="386B1060" w14:textId="77777777" w:rsidR="0012747C" w:rsidRPr="00FB24FE" w:rsidRDefault="00BB7A22" w:rsidP="00BB7A22">
            <w:pPr>
              <w:spacing w:line="259" w:lineRule="auto"/>
              <w:jc w:val="center"/>
              <w:rPr>
                <w:b/>
                <w:bCs/>
              </w:rPr>
            </w:pPr>
            <w:r>
              <w:rPr>
                <w:b/>
                <w:bCs/>
              </w:rPr>
              <w:t>Med</w:t>
            </w:r>
          </w:p>
        </w:tc>
        <w:tc>
          <w:tcPr>
            <w:tcW w:w="603" w:type="dxa"/>
          </w:tcPr>
          <w:p w14:paraId="386B1061" w14:textId="77777777" w:rsidR="0012747C" w:rsidRPr="00FB24FE" w:rsidRDefault="0012747C" w:rsidP="00BB7A22">
            <w:pPr>
              <w:spacing w:line="259" w:lineRule="auto"/>
              <w:jc w:val="center"/>
              <w:rPr>
                <w:b/>
                <w:bCs/>
              </w:rPr>
            </w:pPr>
            <w:r w:rsidRPr="00FB24FE">
              <w:rPr>
                <w:b/>
                <w:bCs/>
              </w:rPr>
              <w:t>Low</w:t>
            </w:r>
          </w:p>
        </w:tc>
      </w:tr>
      <w:tr w:rsidR="00B03FEC" w:rsidRPr="0012747C" w14:paraId="386B1067" w14:textId="77777777" w:rsidTr="00BB7A22">
        <w:trPr>
          <w:trHeight w:val="385"/>
        </w:trPr>
        <w:tc>
          <w:tcPr>
            <w:tcW w:w="4649" w:type="dxa"/>
          </w:tcPr>
          <w:p w14:paraId="386B1063" w14:textId="77777777" w:rsidR="00B03FEC" w:rsidRPr="00FB24FE" w:rsidRDefault="00B03FEC" w:rsidP="00B03FEC">
            <w:pPr>
              <w:spacing w:line="259" w:lineRule="auto"/>
            </w:pPr>
            <w:r w:rsidRPr="00FB24FE">
              <w:t xml:space="preserve">1.1 </w:t>
            </w:r>
            <w:r>
              <w:t>T</w:t>
            </w:r>
            <w:r w:rsidRPr="00FB24FE">
              <w:t>hreats facing dugong populations</w:t>
            </w:r>
          </w:p>
        </w:tc>
        <w:tc>
          <w:tcPr>
            <w:tcW w:w="644" w:type="dxa"/>
          </w:tcPr>
          <w:p w14:paraId="386B1064" w14:textId="0E3E55F2"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65" w14:textId="30E34BF6"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66" w14:textId="7EE771A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6C" w14:textId="77777777" w:rsidTr="00BB7A22">
        <w:trPr>
          <w:trHeight w:val="371"/>
        </w:trPr>
        <w:tc>
          <w:tcPr>
            <w:tcW w:w="4649" w:type="dxa"/>
          </w:tcPr>
          <w:p w14:paraId="386B1068" w14:textId="77777777" w:rsidR="00B03FEC" w:rsidRPr="00FB24FE" w:rsidRDefault="00B03FEC" w:rsidP="00B03FEC">
            <w:pPr>
              <w:spacing w:line="259" w:lineRule="auto"/>
            </w:pPr>
            <w:r w:rsidRPr="00FB24FE">
              <w:t>1.2 Dugong mortality in fishing activities</w:t>
            </w:r>
          </w:p>
        </w:tc>
        <w:tc>
          <w:tcPr>
            <w:tcW w:w="644" w:type="dxa"/>
          </w:tcPr>
          <w:p w14:paraId="386B1069" w14:textId="6077B808"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6A" w14:textId="6F8A72A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6B" w14:textId="2D5DB31C"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71" w14:textId="77777777" w:rsidTr="00BB7A22">
        <w:trPr>
          <w:trHeight w:val="385"/>
        </w:trPr>
        <w:tc>
          <w:tcPr>
            <w:tcW w:w="4649" w:type="dxa"/>
          </w:tcPr>
          <w:p w14:paraId="386B106D" w14:textId="77777777" w:rsidR="00B03FEC" w:rsidRPr="00FB24FE" w:rsidRDefault="00B03FEC" w:rsidP="00B03FEC">
            <w:pPr>
              <w:spacing w:line="259" w:lineRule="auto"/>
            </w:pPr>
            <w:r w:rsidRPr="00FB24FE">
              <w:t>1.3 Dugong mortality due to human activities</w:t>
            </w:r>
          </w:p>
        </w:tc>
        <w:tc>
          <w:tcPr>
            <w:tcW w:w="644" w:type="dxa"/>
          </w:tcPr>
          <w:p w14:paraId="386B106E" w14:textId="701C6B73"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6F" w14:textId="4D10562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70" w14:textId="06C7053F"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76" w14:textId="77777777" w:rsidTr="00BB7A22">
        <w:trPr>
          <w:trHeight w:val="371"/>
        </w:trPr>
        <w:tc>
          <w:tcPr>
            <w:tcW w:w="4649" w:type="dxa"/>
          </w:tcPr>
          <w:p w14:paraId="386B1072" w14:textId="77777777" w:rsidR="00B03FEC" w:rsidRPr="00FB24FE" w:rsidRDefault="00B03FEC" w:rsidP="00B03FEC">
            <w:pPr>
              <w:spacing w:line="259" w:lineRule="auto"/>
            </w:pPr>
            <w:r w:rsidRPr="00FB24FE">
              <w:t>1.4 Illegal take of dugongs</w:t>
            </w:r>
          </w:p>
        </w:tc>
        <w:tc>
          <w:tcPr>
            <w:tcW w:w="644" w:type="dxa"/>
          </w:tcPr>
          <w:p w14:paraId="386B1073" w14:textId="46A0F38E"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74" w14:textId="369FEBE6"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75" w14:textId="1A1B2733" w:rsidR="00B03FEC" w:rsidRPr="00FB24FE" w:rsidRDefault="00B03FEC" w:rsidP="00B03FEC">
            <w:pPr>
              <w:spacing w:line="259" w:lineRule="auto"/>
              <w:jc w:val="center"/>
            </w:pPr>
            <w:r w:rsidRPr="00E32674">
              <w:fldChar w:fldCharType="begin">
                <w:ffData>
                  <w:name w:val="Check1"/>
                  <w:enabled/>
                  <w:calcOnExit w:val="0"/>
                  <w:checkBox>
                    <w:sizeAuto/>
                    <w:default w:val="0"/>
                    <w:checked w:val="0"/>
                  </w:checkBox>
                </w:ffData>
              </w:fldChar>
            </w:r>
            <w:r w:rsidRPr="00E32674">
              <w:instrText xml:space="preserve"> FORMCHECKBOX </w:instrText>
            </w:r>
            <w:r w:rsidR="00E44B8E">
              <w:fldChar w:fldCharType="separate"/>
            </w:r>
            <w:r w:rsidRPr="00E32674">
              <w:fldChar w:fldCharType="end"/>
            </w:r>
          </w:p>
        </w:tc>
      </w:tr>
      <w:tr w:rsidR="00B03FEC" w:rsidRPr="0012747C" w14:paraId="386B107B" w14:textId="77777777" w:rsidTr="00BB7A22">
        <w:trPr>
          <w:trHeight w:val="385"/>
        </w:trPr>
        <w:tc>
          <w:tcPr>
            <w:tcW w:w="4649" w:type="dxa"/>
          </w:tcPr>
          <w:p w14:paraId="386B1077" w14:textId="77777777" w:rsidR="00B03FEC" w:rsidRPr="00FB24FE" w:rsidRDefault="00B03FEC" w:rsidP="00B03FEC">
            <w:pPr>
              <w:spacing w:line="259" w:lineRule="auto"/>
            </w:pPr>
            <w:r>
              <w:t>1.5 S</w:t>
            </w:r>
            <w:r w:rsidRPr="00FB24FE">
              <w:t>ustainable dugong use</w:t>
            </w:r>
          </w:p>
        </w:tc>
        <w:tc>
          <w:tcPr>
            <w:tcW w:w="644" w:type="dxa"/>
          </w:tcPr>
          <w:p w14:paraId="386B1078" w14:textId="4966CF9D"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747" w:type="dxa"/>
          </w:tcPr>
          <w:p w14:paraId="386B1079" w14:textId="0837A0B1"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7A" w14:textId="19D17838"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r>
      <w:tr w:rsidR="00B03FEC" w:rsidRPr="0012747C" w14:paraId="386B1080" w14:textId="77777777" w:rsidTr="00BB7A22">
        <w:trPr>
          <w:trHeight w:val="371"/>
        </w:trPr>
        <w:tc>
          <w:tcPr>
            <w:tcW w:w="4649" w:type="dxa"/>
          </w:tcPr>
          <w:p w14:paraId="386B107C" w14:textId="77777777" w:rsidR="00B03FEC" w:rsidRPr="00FB24FE" w:rsidRDefault="00B03FEC" w:rsidP="00B03FEC">
            <w:pPr>
              <w:spacing w:line="259" w:lineRule="auto"/>
            </w:pPr>
            <w:r w:rsidRPr="00FB24FE">
              <w:t>2.1 Dugong populations and habitats</w:t>
            </w:r>
          </w:p>
        </w:tc>
        <w:tc>
          <w:tcPr>
            <w:tcW w:w="644" w:type="dxa"/>
          </w:tcPr>
          <w:p w14:paraId="386B107D" w14:textId="09D8543A"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7E" w14:textId="0063B1A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7F" w14:textId="0BA304AD"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85" w14:textId="77777777" w:rsidTr="00BB7A22">
        <w:trPr>
          <w:trHeight w:val="371"/>
        </w:trPr>
        <w:tc>
          <w:tcPr>
            <w:tcW w:w="4649" w:type="dxa"/>
          </w:tcPr>
          <w:p w14:paraId="386B1081" w14:textId="77777777" w:rsidR="00B03FEC" w:rsidRPr="00FB24FE" w:rsidRDefault="00B03FEC" w:rsidP="00B03FEC">
            <w:pPr>
              <w:spacing w:line="259" w:lineRule="auto"/>
            </w:pPr>
            <w:r>
              <w:t>2.2 D</w:t>
            </w:r>
            <w:r w:rsidRPr="00FB24FE">
              <w:t>ugong research</w:t>
            </w:r>
          </w:p>
        </w:tc>
        <w:tc>
          <w:tcPr>
            <w:tcW w:w="644" w:type="dxa"/>
          </w:tcPr>
          <w:p w14:paraId="386B1082" w14:textId="07F70C63"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747" w:type="dxa"/>
          </w:tcPr>
          <w:p w14:paraId="386B1083" w14:textId="3C7A6A93"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603" w:type="dxa"/>
          </w:tcPr>
          <w:p w14:paraId="386B1084" w14:textId="22C17BD2"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8A" w14:textId="77777777" w:rsidTr="00BB7A22">
        <w:trPr>
          <w:trHeight w:val="385"/>
        </w:trPr>
        <w:tc>
          <w:tcPr>
            <w:tcW w:w="4649" w:type="dxa"/>
          </w:tcPr>
          <w:p w14:paraId="386B1086" w14:textId="77777777" w:rsidR="00B03FEC" w:rsidRPr="00FB24FE" w:rsidRDefault="00B03FEC" w:rsidP="00B03FEC">
            <w:pPr>
              <w:spacing w:line="259" w:lineRule="auto"/>
            </w:pPr>
            <w:r w:rsidRPr="00FB24FE">
              <w:t>2.3 Data collection and analysis</w:t>
            </w:r>
          </w:p>
        </w:tc>
        <w:tc>
          <w:tcPr>
            <w:tcW w:w="644" w:type="dxa"/>
          </w:tcPr>
          <w:p w14:paraId="386B1087" w14:textId="73B7E181"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747" w:type="dxa"/>
          </w:tcPr>
          <w:p w14:paraId="386B1088" w14:textId="14E645F3"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603" w:type="dxa"/>
          </w:tcPr>
          <w:p w14:paraId="386B1089" w14:textId="3EAF3EED"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8F" w14:textId="77777777" w:rsidTr="00BB7A22">
        <w:trPr>
          <w:trHeight w:val="371"/>
        </w:trPr>
        <w:tc>
          <w:tcPr>
            <w:tcW w:w="4649" w:type="dxa"/>
          </w:tcPr>
          <w:p w14:paraId="386B108B" w14:textId="77777777" w:rsidR="00B03FEC" w:rsidRPr="00FB24FE" w:rsidRDefault="00B03FEC" w:rsidP="00B03FEC">
            <w:pPr>
              <w:spacing w:line="259" w:lineRule="auto"/>
            </w:pPr>
            <w:r>
              <w:t>3.1 D</w:t>
            </w:r>
            <w:r w:rsidRPr="00FB24FE">
              <w:t>ugong habitat mapping</w:t>
            </w:r>
          </w:p>
        </w:tc>
        <w:tc>
          <w:tcPr>
            <w:tcW w:w="644" w:type="dxa"/>
          </w:tcPr>
          <w:p w14:paraId="386B108C" w14:textId="2E4B2E69"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8D" w14:textId="01815BCC"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8E" w14:textId="5AAB5BED"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94" w14:textId="77777777" w:rsidTr="00BB7A22">
        <w:trPr>
          <w:trHeight w:val="385"/>
        </w:trPr>
        <w:tc>
          <w:tcPr>
            <w:tcW w:w="4649" w:type="dxa"/>
          </w:tcPr>
          <w:p w14:paraId="386B1090" w14:textId="77777777" w:rsidR="00B03FEC" w:rsidRPr="00FB24FE" w:rsidRDefault="00B03FEC" w:rsidP="00B03FEC">
            <w:pPr>
              <w:spacing w:line="259" w:lineRule="auto"/>
            </w:pPr>
            <w:r>
              <w:t>3.2 D</w:t>
            </w:r>
            <w:r w:rsidRPr="00FB24FE">
              <w:t>ugong habitat protection</w:t>
            </w:r>
          </w:p>
        </w:tc>
        <w:tc>
          <w:tcPr>
            <w:tcW w:w="644" w:type="dxa"/>
          </w:tcPr>
          <w:p w14:paraId="386B1091" w14:textId="5E5C77F8"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92" w14:textId="44AB4965"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93" w14:textId="7A2B929C"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99" w14:textId="77777777" w:rsidTr="00BB7A22">
        <w:trPr>
          <w:trHeight w:val="371"/>
        </w:trPr>
        <w:tc>
          <w:tcPr>
            <w:tcW w:w="4649" w:type="dxa"/>
          </w:tcPr>
          <w:p w14:paraId="386B1095" w14:textId="77777777" w:rsidR="00B03FEC" w:rsidRPr="00FB24FE" w:rsidRDefault="00B03FEC" w:rsidP="00B03FEC">
            <w:pPr>
              <w:spacing w:line="259" w:lineRule="auto"/>
            </w:pPr>
            <w:r w:rsidRPr="00FB24FE">
              <w:t>3.3 Actions to address habitat loss</w:t>
            </w:r>
          </w:p>
        </w:tc>
        <w:tc>
          <w:tcPr>
            <w:tcW w:w="644" w:type="dxa"/>
          </w:tcPr>
          <w:p w14:paraId="386B1096" w14:textId="0CDA81A5"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97" w14:textId="63CCF7E0"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98" w14:textId="494E314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9E" w14:textId="77777777" w:rsidTr="00BB7A22">
        <w:trPr>
          <w:trHeight w:val="371"/>
        </w:trPr>
        <w:tc>
          <w:tcPr>
            <w:tcW w:w="4649" w:type="dxa"/>
          </w:tcPr>
          <w:p w14:paraId="386B109A" w14:textId="77777777" w:rsidR="00B03FEC" w:rsidRPr="00FB24FE" w:rsidRDefault="00B03FEC" w:rsidP="00B03FEC">
            <w:pPr>
              <w:spacing w:line="259" w:lineRule="auto"/>
            </w:pPr>
            <w:r>
              <w:t>3.4 D</w:t>
            </w:r>
            <w:r w:rsidRPr="00FB24FE">
              <w:t>egraded dugong habitats</w:t>
            </w:r>
          </w:p>
        </w:tc>
        <w:tc>
          <w:tcPr>
            <w:tcW w:w="644" w:type="dxa"/>
          </w:tcPr>
          <w:p w14:paraId="386B109B" w14:textId="2F61C904"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9C" w14:textId="6D2560E0"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9D" w14:textId="4E0250AF"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A3" w14:textId="77777777" w:rsidTr="00BB7A22">
        <w:trPr>
          <w:trHeight w:val="385"/>
        </w:trPr>
        <w:tc>
          <w:tcPr>
            <w:tcW w:w="4649" w:type="dxa"/>
          </w:tcPr>
          <w:p w14:paraId="386B109F" w14:textId="77777777" w:rsidR="00B03FEC" w:rsidRPr="00FB24FE" w:rsidRDefault="00B03FEC" w:rsidP="00B03FEC">
            <w:pPr>
              <w:spacing w:line="259" w:lineRule="auto"/>
            </w:pPr>
            <w:r>
              <w:t>4.1 Research of h</w:t>
            </w:r>
            <w:r w:rsidRPr="00FB24FE">
              <w:t>abitats</w:t>
            </w:r>
          </w:p>
        </w:tc>
        <w:tc>
          <w:tcPr>
            <w:tcW w:w="644" w:type="dxa"/>
          </w:tcPr>
          <w:p w14:paraId="386B10A0" w14:textId="088EE4F1" w:rsidR="00B03FEC" w:rsidRPr="00FB24FE" w:rsidRDefault="00B03FEC" w:rsidP="00B03FEC">
            <w:pPr>
              <w:spacing w:line="259" w:lineRule="auto"/>
              <w:jc w:val="center"/>
            </w:pPr>
            <w:r w:rsidRPr="00E32674">
              <w:fldChar w:fldCharType="begin">
                <w:ffData>
                  <w:name w:val="Check1"/>
                  <w:enabled/>
                  <w:calcOnExit w:val="0"/>
                  <w:checkBox>
                    <w:sizeAuto/>
                    <w:default w:val="0"/>
                    <w:checked w:val="0"/>
                  </w:checkBox>
                </w:ffData>
              </w:fldChar>
            </w:r>
            <w:r w:rsidRPr="00E32674">
              <w:instrText xml:space="preserve"> FORMCHECKBOX </w:instrText>
            </w:r>
            <w:r w:rsidR="00E44B8E">
              <w:fldChar w:fldCharType="separate"/>
            </w:r>
            <w:r w:rsidRPr="00E32674">
              <w:fldChar w:fldCharType="end"/>
            </w:r>
          </w:p>
        </w:tc>
        <w:tc>
          <w:tcPr>
            <w:tcW w:w="747" w:type="dxa"/>
          </w:tcPr>
          <w:p w14:paraId="386B10A1" w14:textId="0AC84C93"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603" w:type="dxa"/>
          </w:tcPr>
          <w:p w14:paraId="386B10A2" w14:textId="2A138A7A"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A8" w14:textId="77777777" w:rsidTr="00BB7A22">
        <w:trPr>
          <w:trHeight w:val="385"/>
        </w:trPr>
        <w:tc>
          <w:tcPr>
            <w:tcW w:w="4649" w:type="dxa"/>
          </w:tcPr>
          <w:p w14:paraId="386B10A4" w14:textId="77777777" w:rsidR="00B03FEC" w:rsidRPr="00FB24FE" w:rsidRDefault="00B03FEC" w:rsidP="00B03FEC">
            <w:pPr>
              <w:spacing w:line="259" w:lineRule="auto"/>
            </w:pPr>
            <w:r>
              <w:t>5.1 I</w:t>
            </w:r>
            <w:r w:rsidRPr="00FB24FE">
              <w:t>nformation programmes</w:t>
            </w:r>
          </w:p>
        </w:tc>
        <w:tc>
          <w:tcPr>
            <w:tcW w:w="644" w:type="dxa"/>
          </w:tcPr>
          <w:p w14:paraId="386B10A5" w14:textId="2BEFAE95"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A6" w14:textId="00430F1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A7" w14:textId="27A6DBE5"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AD" w14:textId="77777777" w:rsidTr="00BB7A22">
        <w:trPr>
          <w:trHeight w:val="371"/>
        </w:trPr>
        <w:tc>
          <w:tcPr>
            <w:tcW w:w="4649" w:type="dxa"/>
          </w:tcPr>
          <w:p w14:paraId="386B10A9" w14:textId="77777777" w:rsidR="00B03FEC" w:rsidRPr="00FB24FE" w:rsidRDefault="00B03FEC" w:rsidP="00B03FEC">
            <w:pPr>
              <w:spacing w:line="259" w:lineRule="auto"/>
            </w:pPr>
            <w:r>
              <w:t>5.2 E</w:t>
            </w:r>
            <w:r w:rsidRPr="00FB24FE">
              <w:t>ncourage local community participation</w:t>
            </w:r>
          </w:p>
        </w:tc>
        <w:tc>
          <w:tcPr>
            <w:tcW w:w="644" w:type="dxa"/>
          </w:tcPr>
          <w:p w14:paraId="386B10AA" w14:textId="70A3DCEC"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AB" w14:textId="2E8F0FA5"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AC" w14:textId="4157EC68"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B2" w14:textId="77777777" w:rsidTr="00BB7A22">
        <w:trPr>
          <w:trHeight w:val="385"/>
        </w:trPr>
        <w:tc>
          <w:tcPr>
            <w:tcW w:w="4649" w:type="dxa"/>
          </w:tcPr>
          <w:p w14:paraId="386B10AE" w14:textId="77777777" w:rsidR="00B03FEC" w:rsidRPr="00FB24FE" w:rsidRDefault="00B03FEC" w:rsidP="00B03FEC">
            <w:pPr>
              <w:spacing w:line="259" w:lineRule="auto"/>
            </w:pPr>
            <w:r>
              <w:t>6.1 C</w:t>
            </w:r>
            <w:r w:rsidRPr="00FB24FE">
              <w:t>ombat illegal trade</w:t>
            </w:r>
          </w:p>
        </w:tc>
        <w:tc>
          <w:tcPr>
            <w:tcW w:w="644" w:type="dxa"/>
          </w:tcPr>
          <w:p w14:paraId="386B10AF" w14:textId="37AFCD6B"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B0" w14:textId="7759EE63"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B1" w14:textId="501B5622"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B7" w14:textId="77777777" w:rsidTr="00BB7A22">
        <w:trPr>
          <w:trHeight w:val="371"/>
        </w:trPr>
        <w:tc>
          <w:tcPr>
            <w:tcW w:w="4649" w:type="dxa"/>
          </w:tcPr>
          <w:p w14:paraId="386B10B3" w14:textId="77777777" w:rsidR="00B03FEC" w:rsidRPr="00FB24FE" w:rsidRDefault="00B03FEC" w:rsidP="00B03FEC">
            <w:pPr>
              <w:spacing w:line="259" w:lineRule="auto"/>
            </w:pPr>
            <w:r w:rsidRPr="00FB24FE">
              <w:t>6</w:t>
            </w:r>
            <w:r>
              <w:t>.2 E</w:t>
            </w:r>
            <w:r w:rsidRPr="00FB24FE">
              <w:t>xchange information</w:t>
            </w:r>
          </w:p>
        </w:tc>
        <w:tc>
          <w:tcPr>
            <w:tcW w:w="644" w:type="dxa"/>
          </w:tcPr>
          <w:p w14:paraId="386B10B4" w14:textId="3314D7FE"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B5" w14:textId="58291D18"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B6" w14:textId="3C4DFB6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BC" w14:textId="77777777" w:rsidTr="00BB7A22">
        <w:trPr>
          <w:trHeight w:val="385"/>
        </w:trPr>
        <w:tc>
          <w:tcPr>
            <w:tcW w:w="4649" w:type="dxa"/>
          </w:tcPr>
          <w:p w14:paraId="386B10B8" w14:textId="77777777" w:rsidR="00B03FEC" w:rsidRPr="00FB24FE" w:rsidRDefault="00B03FEC" w:rsidP="00B03FEC">
            <w:pPr>
              <w:spacing w:line="259" w:lineRule="auto"/>
            </w:pPr>
            <w:r>
              <w:t>6.3 I</w:t>
            </w:r>
            <w:r w:rsidRPr="00FB24FE">
              <w:t xml:space="preserve">mprove coordination </w:t>
            </w:r>
          </w:p>
        </w:tc>
        <w:tc>
          <w:tcPr>
            <w:tcW w:w="644" w:type="dxa"/>
          </w:tcPr>
          <w:p w14:paraId="386B10B9" w14:textId="6E3C6B0E"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BA" w14:textId="5FEBCF5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BB" w14:textId="747F3CFC"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C1" w14:textId="77777777" w:rsidTr="00BB7A22">
        <w:trPr>
          <w:trHeight w:val="371"/>
        </w:trPr>
        <w:tc>
          <w:tcPr>
            <w:tcW w:w="4649" w:type="dxa"/>
          </w:tcPr>
          <w:p w14:paraId="386B10BD" w14:textId="77777777" w:rsidR="00B03FEC" w:rsidRPr="00FB24FE" w:rsidRDefault="00B03FEC" w:rsidP="00B03FEC">
            <w:pPr>
              <w:spacing w:line="259" w:lineRule="auto"/>
            </w:pPr>
            <w:r>
              <w:t>6.4 D</w:t>
            </w:r>
            <w:r w:rsidRPr="00FB24FE">
              <w:t>atabase</w:t>
            </w:r>
          </w:p>
        </w:tc>
        <w:tc>
          <w:tcPr>
            <w:tcW w:w="644" w:type="dxa"/>
          </w:tcPr>
          <w:p w14:paraId="386B10BE" w14:textId="29321238"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BF" w14:textId="2FB056A8"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C0" w14:textId="1AF928C6"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C6" w14:textId="77777777" w:rsidTr="00BB7A22">
        <w:trPr>
          <w:trHeight w:val="385"/>
        </w:trPr>
        <w:tc>
          <w:tcPr>
            <w:tcW w:w="4649" w:type="dxa"/>
          </w:tcPr>
          <w:p w14:paraId="386B10C2" w14:textId="460BDC6E" w:rsidR="00B03FEC" w:rsidRPr="00FB24FE" w:rsidRDefault="00B03FEC" w:rsidP="00B03FEC">
            <w:pPr>
              <w:spacing w:line="259" w:lineRule="auto"/>
            </w:pPr>
            <w:r w:rsidRPr="00FB24FE">
              <w:t>7.1 Encourage participation in the</w:t>
            </w:r>
            <w:r>
              <w:t xml:space="preserve"> MOU</w:t>
            </w:r>
          </w:p>
        </w:tc>
        <w:tc>
          <w:tcPr>
            <w:tcW w:w="644" w:type="dxa"/>
          </w:tcPr>
          <w:p w14:paraId="386B10C3" w14:textId="639E012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747" w:type="dxa"/>
          </w:tcPr>
          <w:p w14:paraId="386B10C4" w14:textId="5554B35C"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603" w:type="dxa"/>
          </w:tcPr>
          <w:p w14:paraId="386B10C5" w14:textId="7DDD4FEA"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CB" w14:textId="77777777" w:rsidTr="00BB7A22">
        <w:trPr>
          <w:trHeight w:val="371"/>
        </w:trPr>
        <w:tc>
          <w:tcPr>
            <w:tcW w:w="4649" w:type="dxa"/>
          </w:tcPr>
          <w:p w14:paraId="386B10C7" w14:textId="77777777" w:rsidR="00B03FEC" w:rsidRPr="00FB24FE" w:rsidRDefault="00B03FEC" w:rsidP="00B03FEC">
            <w:pPr>
              <w:spacing w:line="259" w:lineRule="auto"/>
            </w:pPr>
            <w:r w:rsidRPr="00FB24FE">
              <w:t>7.2 Support the Secretariat</w:t>
            </w:r>
          </w:p>
        </w:tc>
        <w:tc>
          <w:tcPr>
            <w:tcW w:w="644" w:type="dxa"/>
          </w:tcPr>
          <w:p w14:paraId="386B10C8" w14:textId="2E4FC662"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747" w:type="dxa"/>
          </w:tcPr>
          <w:p w14:paraId="386B10C9" w14:textId="7D588111"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603" w:type="dxa"/>
          </w:tcPr>
          <w:p w14:paraId="386B10CA" w14:textId="0695781B"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D0" w14:textId="77777777" w:rsidTr="00BB7A22">
        <w:trPr>
          <w:trHeight w:val="371"/>
        </w:trPr>
        <w:tc>
          <w:tcPr>
            <w:tcW w:w="4649" w:type="dxa"/>
          </w:tcPr>
          <w:p w14:paraId="386B10CC" w14:textId="77777777" w:rsidR="00B03FEC" w:rsidRPr="00FB24FE" w:rsidRDefault="00B03FEC" w:rsidP="00B03FEC">
            <w:pPr>
              <w:spacing w:line="259" w:lineRule="auto"/>
            </w:pPr>
            <w:r>
              <w:t>7.3 S</w:t>
            </w:r>
            <w:r w:rsidRPr="00FB24FE">
              <w:t>eek resources</w:t>
            </w:r>
          </w:p>
        </w:tc>
        <w:tc>
          <w:tcPr>
            <w:tcW w:w="644" w:type="dxa"/>
          </w:tcPr>
          <w:p w14:paraId="386B10CD" w14:textId="3E188D6F"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CE" w14:textId="795D9E7B"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CF" w14:textId="1795D74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D5" w14:textId="77777777" w:rsidTr="00BB7A22">
        <w:trPr>
          <w:trHeight w:val="385"/>
        </w:trPr>
        <w:tc>
          <w:tcPr>
            <w:tcW w:w="4649" w:type="dxa"/>
          </w:tcPr>
          <w:p w14:paraId="386B10D1" w14:textId="77777777" w:rsidR="00B03FEC" w:rsidRPr="00FB24FE" w:rsidRDefault="00B03FEC" w:rsidP="00B03FEC">
            <w:pPr>
              <w:spacing w:line="259" w:lineRule="auto"/>
            </w:pPr>
            <w:r>
              <w:t>7.4 Synergy with other c</w:t>
            </w:r>
            <w:r w:rsidRPr="00FB24FE">
              <w:t>onventions</w:t>
            </w:r>
          </w:p>
        </w:tc>
        <w:tc>
          <w:tcPr>
            <w:tcW w:w="644" w:type="dxa"/>
          </w:tcPr>
          <w:p w14:paraId="386B10D2" w14:textId="6B87E74C"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D3" w14:textId="05D1667B"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D4" w14:textId="4D552C6A"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DA" w14:textId="77777777" w:rsidTr="00BB7A22">
        <w:trPr>
          <w:trHeight w:val="371"/>
        </w:trPr>
        <w:tc>
          <w:tcPr>
            <w:tcW w:w="4649" w:type="dxa"/>
          </w:tcPr>
          <w:p w14:paraId="386B10D6" w14:textId="77777777" w:rsidR="00B03FEC" w:rsidRPr="00FB24FE" w:rsidRDefault="00B03FEC" w:rsidP="00B03FEC">
            <w:pPr>
              <w:spacing w:line="259" w:lineRule="auto"/>
            </w:pPr>
            <w:r>
              <w:t>8.1 Incorporation into national l</w:t>
            </w:r>
            <w:r w:rsidRPr="00FB24FE">
              <w:t>egislation</w:t>
            </w:r>
          </w:p>
        </w:tc>
        <w:tc>
          <w:tcPr>
            <w:tcW w:w="644" w:type="dxa"/>
          </w:tcPr>
          <w:p w14:paraId="386B10D7" w14:textId="0D1DC84B"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D8" w14:textId="241BF38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D9" w14:textId="5F5A8A43"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DF" w14:textId="77777777" w:rsidTr="00BB7A22">
        <w:trPr>
          <w:trHeight w:val="385"/>
        </w:trPr>
        <w:tc>
          <w:tcPr>
            <w:tcW w:w="4649" w:type="dxa"/>
          </w:tcPr>
          <w:p w14:paraId="386B10DB" w14:textId="77777777" w:rsidR="00B03FEC" w:rsidRPr="00FB24FE" w:rsidRDefault="00B03FEC" w:rsidP="00B03FEC">
            <w:pPr>
              <w:spacing w:line="259" w:lineRule="auto"/>
            </w:pPr>
            <w:r>
              <w:t>8.2 L</w:t>
            </w:r>
            <w:r w:rsidRPr="00FB24FE">
              <w:t>egal protection</w:t>
            </w:r>
          </w:p>
        </w:tc>
        <w:tc>
          <w:tcPr>
            <w:tcW w:w="644" w:type="dxa"/>
          </w:tcPr>
          <w:p w14:paraId="386B10DC" w14:textId="58C24948"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DD" w14:textId="057C95A5"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c>
          <w:tcPr>
            <w:tcW w:w="603" w:type="dxa"/>
          </w:tcPr>
          <w:p w14:paraId="386B10DE" w14:textId="17858488"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r w:rsidR="00B03FEC" w:rsidRPr="0012747C" w14:paraId="386B10E4" w14:textId="77777777" w:rsidTr="00BB7A22">
        <w:trPr>
          <w:trHeight w:val="371"/>
        </w:trPr>
        <w:tc>
          <w:tcPr>
            <w:tcW w:w="4649" w:type="dxa"/>
          </w:tcPr>
          <w:p w14:paraId="386B10E0" w14:textId="77777777" w:rsidR="00B03FEC" w:rsidRPr="00FB24FE" w:rsidRDefault="00B03FEC" w:rsidP="00B03FEC">
            <w:pPr>
              <w:spacing w:line="259" w:lineRule="auto"/>
            </w:pPr>
            <w:r>
              <w:t>9.1 P</w:t>
            </w:r>
            <w:r w:rsidRPr="00FB24FE">
              <w:t>romote capacity building</w:t>
            </w:r>
          </w:p>
        </w:tc>
        <w:tc>
          <w:tcPr>
            <w:tcW w:w="644" w:type="dxa"/>
          </w:tcPr>
          <w:p w14:paraId="386B10E1" w14:textId="295068E8"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E44B8E">
              <w:fldChar w:fldCharType="separate"/>
            </w:r>
            <w:r w:rsidRPr="00E32674">
              <w:fldChar w:fldCharType="end"/>
            </w:r>
          </w:p>
        </w:tc>
        <w:tc>
          <w:tcPr>
            <w:tcW w:w="747" w:type="dxa"/>
          </w:tcPr>
          <w:p w14:paraId="386B10E2" w14:textId="6F404183" w:rsidR="00B03FEC" w:rsidRPr="00FB24FE" w:rsidRDefault="00B03FEC" w:rsidP="00B03FEC">
            <w:pPr>
              <w:spacing w:line="259" w:lineRule="auto"/>
              <w:jc w:val="center"/>
            </w:pPr>
            <w:r w:rsidRPr="00E32674">
              <w:fldChar w:fldCharType="begin">
                <w:ffData>
                  <w:name w:val="Check1"/>
                  <w:enabled/>
                  <w:calcOnExit w:val="0"/>
                  <w:checkBox>
                    <w:sizeAuto/>
                    <w:default w:val="0"/>
                    <w:checked w:val="0"/>
                  </w:checkBox>
                </w:ffData>
              </w:fldChar>
            </w:r>
            <w:r w:rsidRPr="00E32674">
              <w:instrText xml:space="preserve"> FORMCHECKBOX </w:instrText>
            </w:r>
            <w:r w:rsidR="00E44B8E">
              <w:fldChar w:fldCharType="separate"/>
            </w:r>
            <w:r w:rsidRPr="00E32674">
              <w:fldChar w:fldCharType="end"/>
            </w:r>
          </w:p>
        </w:tc>
        <w:tc>
          <w:tcPr>
            <w:tcW w:w="603" w:type="dxa"/>
          </w:tcPr>
          <w:p w14:paraId="386B10E3" w14:textId="55E44100"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E44B8E">
              <w:fldChar w:fldCharType="separate"/>
            </w:r>
            <w:r w:rsidRPr="00E32674">
              <w:fldChar w:fldCharType="end"/>
            </w:r>
          </w:p>
        </w:tc>
      </w:tr>
    </w:tbl>
    <w:p w14:paraId="386B10E5" w14:textId="77777777" w:rsidR="00F34A4B" w:rsidRDefault="00F34A4B" w:rsidP="00F34A4B"/>
    <w:p w14:paraId="386B10E6" w14:textId="77777777" w:rsidR="00B12494" w:rsidRDefault="00B12494" w:rsidP="00901E6F">
      <w:pPr>
        <w:pStyle w:val="ListParagraph"/>
      </w:pPr>
      <w:r>
        <w:t>Do you have any other comments you would like to add?</w:t>
      </w:r>
    </w:p>
    <w:p w14:paraId="49726973" w14:textId="7D84920C" w:rsidR="00B03FEC" w:rsidRPr="00901E6F" w:rsidRDefault="00B03FEC" w:rsidP="00B03FEC">
      <w:r>
        <w:fldChar w:fldCharType="begin">
          <w:ffData>
            <w:name w:val=""/>
            <w:enabled/>
            <w:calcOnExit w:val="0"/>
            <w:textInput>
              <w:default w:val="Click here to enter text."/>
            </w:textInput>
          </w:ffData>
        </w:fldChar>
      </w:r>
      <w:r>
        <w:instrText xml:space="preserve"> FORMTEXT </w:instrText>
      </w:r>
      <w:r>
        <w:fldChar w:fldCharType="separate"/>
      </w:r>
      <w:r w:rsidR="002D0DFE">
        <w:t>The governments overall response to dugong conservation is subsumed in its broader program</w:t>
      </w:r>
      <w:r w:rsidR="009E7396">
        <w:t xml:space="preserve"> on law enforcement, </w:t>
      </w:r>
      <w:r w:rsidR="002D0DFE">
        <w:t xml:space="preserve"> ecosystem management through various models of ecosystem manegement, Nationally through the Protected Areas and local conservation areas and Critical Habitat management by local governments.</w:t>
      </w:r>
      <w:r w:rsidR="009E7396">
        <w:t xml:space="preserve">  Information contained in this report therefore essentially reflects the initiative of the government.  Initiatives of conservation NGOs, POs  local government and academic institutions on specific aspects such as research and site specific  interventions </w:t>
      </w:r>
      <w:r w:rsidR="009E7396" w:rsidRPr="009E7396">
        <w:t>as a results of national framework and support policies</w:t>
      </w:r>
      <w:r w:rsidR="009E7396">
        <w:t xml:space="preserve"> and programs</w:t>
      </w:r>
      <w:r w:rsidR="009E7396" w:rsidRPr="009E7396">
        <w:t xml:space="preserve"> of the national government </w:t>
      </w:r>
      <w:r w:rsidR="009E7396">
        <w:t xml:space="preserve">may be sporadic and </w:t>
      </w:r>
      <w:r w:rsidR="009E7396">
        <w:lastRenderedPageBreak/>
        <w:t>the current coordination and reporting mechanism may not have captured completely as possible</w:t>
      </w:r>
      <w:r w:rsidR="0000252B">
        <w:t xml:space="preserve"> such initiative throughout the archipelago.  </w:t>
      </w:r>
      <w:r w:rsidR="009E7396">
        <w:t xml:space="preserve">  </w:t>
      </w:r>
      <w:r>
        <w:fldChar w:fldCharType="end"/>
      </w:r>
    </w:p>
    <w:p w14:paraId="386B10E8" w14:textId="77777777" w:rsidR="006974ED" w:rsidRPr="00B03FEC" w:rsidRDefault="006974ED" w:rsidP="009E4A20">
      <w:pPr>
        <w:rPr>
          <w:color w:val="D9D9D9" w:themeColor="background1" w:themeShade="D9"/>
          <w:sz w:val="28"/>
          <w:szCs w:val="28"/>
          <w:lang w:val="en-US"/>
        </w:rPr>
      </w:pPr>
    </w:p>
    <w:p w14:paraId="386B10E9" w14:textId="77777777" w:rsidR="009E4A20" w:rsidRPr="006974ED" w:rsidRDefault="009E4A20" w:rsidP="006974ED">
      <w:pPr>
        <w:jc w:val="center"/>
        <w:rPr>
          <w:color w:val="D9D9D9" w:themeColor="background1" w:themeShade="D9"/>
          <w:sz w:val="28"/>
          <w:szCs w:val="28"/>
        </w:rPr>
      </w:pPr>
      <w:r w:rsidRPr="006974ED">
        <w:rPr>
          <w:color w:val="D9D9D9" w:themeColor="background1" w:themeShade="D9"/>
          <w:sz w:val="28"/>
          <w:szCs w:val="28"/>
        </w:rPr>
        <w:t xml:space="preserve">END OF </w:t>
      </w:r>
      <w:r w:rsidR="006974ED">
        <w:rPr>
          <w:color w:val="D9D9D9" w:themeColor="background1" w:themeShade="D9"/>
          <w:sz w:val="28"/>
          <w:szCs w:val="28"/>
        </w:rPr>
        <w:t>REPORT</w:t>
      </w:r>
    </w:p>
    <w:sectPr w:rsidR="009E4A20" w:rsidRPr="006974ED" w:rsidSect="00593CAE">
      <w:headerReference w:type="default" r:id="rId13"/>
      <w:footerReference w:type="default" r:id="rId14"/>
      <w:headerReference w:type="first" r:id="rId15"/>
      <w:footerReference w:type="first" r:id="rId16"/>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F93B6" w14:textId="77777777" w:rsidR="00E44B8E" w:rsidRDefault="00E44B8E" w:rsidP="00D829F9">
      <w:pPr>
        <w:spacing w:after="0" w:line="240" w:lineRule="auto"/>
      </w:pPr>
      <w:r>
        <w:separator/>
      </w:r>
    </w:p>
  </w:endnote>
  <w:endnote w:type="continuationSeparator" w:id="0">
    <w:p w14:paraId="5B8F94F0" w14:textId="77777777" w:rsidR="00E44B8E" w:rsidRDefault="00E44B8E" w:rsidP="00D8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10FE" w14:textId="3EF6A4D9" w:rsidR="00CB6A6D" w:rsidRDefault="00CB6A6D" w:rsidP="00450CF4">
    <w:pPr>
      <w:pStyle w:val="Footer"/>
      <w:tabs>
        <w:tab w:val="left" w:pos="6938"/>
      </w:tabs>
    </w:pPr>
    <w:r>
      <w:tab/>
    </w:r>
    <w:sdt>
      <w:sdtPr>
        <w:id w:val="-838068715"/>
        <w:docPartObj>
          <w:docPartGallery w:val="Page Numbers (Bottom of Page)"/>
          <w:docPartUnique/>
        </w:docPartObj>
      </w:sdtPr>
      <w:sdtEndPr/>
      <w:sdtContent>
        <w:sdt>
          <w:sdtPr>
            <w:id w:val="-1769616900"/>
            <w:docPartObj>
              <w:docPartGallery w:val="Page Numbers (Top of Page)"/>
              <w:docPartUnique/>
            </w:docPartObj>
          </w:sdtPr>
          <w:sdtEndPr/>
          <w:sdtContent>
            <w:r w:rsidRPr="00450CF4">
              <w:rPr>
                <w:sz w:val="18"/>
                <w:szCs w:val="18"/>
              </w:rPr>
              <w:t xml:space="preserve">Page </w:t>
            </w:r>
            <w:r w:rsidRPr="002C0C0C">
              <w:rPr>
                <w:bCs/>
                <w:sz w:val="18"/>
                <w:szCs w:val="18"/>
              </w:rPr>
              <w:fldChar w:fldCharType="begin"/>
            </w:r>
            <w:r w:rsidRPr="002C0C0C">
              <w:rPr>
                <w:bCs/>
                <w:sz w:val="18"/>
                <w:szCs w:val="18"/>
              </w:rPr>
              <w:instrText xml:space="preserve"> PAGE </w:instrText>
            </w:r>
            <w:r w:rsidRPr="002C0C0C">
              <w:rPr>
                <w:bCs/>
                <w:sz w:val="18"/>
                <w:szCs w:val="18"/>
              </w:rPr>
              <w:fldChar w:fldCharType="separate"/>
            </w:r>
            <w:r w:rsidR="00E764B8">
              <w:rPr>
                <w:bCs/>
                <w:noProof/>
                <w:sz w:val="18"/>
                <w:szCs w:val="18"/>
              </w:rPr>
              <w:t>20</w:t>
            </w:r>
            <w:r w:rsidRPr="002C0C0C">
              <w:rPr>
                <w:bCs/>
                <w:sz w:val="18"/>
                <w:szCs w:val="18"/>
              </w:rPr>
              <w:fldChar w:fldCharType="end"/>
            </w:r>
            <w:r w:rsidRPr="002C0C0C">
              <w:rPr>
                <w:sz w:val="18"/>
                <w:szCs w:val="18"/>
              </w:rPr>
              <w:t xml:space="preserve"> of </w:t>
            </w:r>
            <w:r w:rsidRPr="00450CF4">
              <w:rPr>
                <w:bCs/>
                <w:sz w:val="18"/>
                <w:szCs w:val="18"/>
              </w:rPr>
              <w:fldChar w:fldCharType="begin"/>
            </w:r>
            <w:r w:rsidRPr="00450CF4">
              <w:rPr>
                <w:bCs/>
                <w:sz w:val="18"/>
                <w:szCs w:val="18"/>
              </w:rPr>
              <w:instrText xml:space="preserve"> NUMPAGES  </w:instrText>
            </w:r>
            <w:r w:rsidRPr="00450CF4">
              <w:rPr>
                <w:bCs/>
                <w:sz w:val="18"/>
                <w:szCs w:val="18"/>
              </w:rPr>
              <w:fldChar w:fldCharType="separate"/>
            </w:r>
            <w:r w:rsidR="00E764B8">
              <w:rPr>
                <w:bCs/>
                <w:noProof/>
                <w:sz w:val="18"/>
                <w:szCs w:val="18"/>
              </w:rPr>
              <w:t>20</w:t>
            </w:r>
            <w:r w:rsidRPr="00450CF4">
              <w:rPr>
                <w:bCs/>
                <w:sz w:val="18"/>
                <w:szCs w:val="18"/>
              </w:rPr>
              <w:fldChar w:fldCharType="end"/>
            </w:r>
          </w:sdtContent>
        </w:sdt>
      </w:sdtContent>
    </w:sdt>
    <w:r>
      <w:tab/>
    </w:r>
  </w:p>
  <w:p w14:paraId="386B1111" w14:textId="2EAD09F0" w:rsidR="00CB6A6D" w:rsidRDefault="00CB6A6D">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ECTTABLE"/>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95"/>
      <w:gridCol w:w="7740"/>
      <w:gridCol w:w="905"/>
    </w:tblGrid>
    <w:tr w:rsidR="00CB6A6D" w:rsidRPr="000B367E" w14:paraId="386B1104" w14:textId="77777777" w:rsidTr="000B367E">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895" w:type="dxa"/>
          <w:vMerge w:val="restart"/>
          <w:shd w:val="clear" w:color="auto" w:fill="auto"/>
        </w:tcPr>
        <w:p w14:paraId="386B1101" w14:textId="77777777" w:rsidR="00CB6A6D" w:rsidRPr="000B367E" w:rsidRDefault="00CB6A6D" w:rsidP="000B367E">
          <w:pPr>
            <w:spacing w:line="288" w:lineRule="auto"/>
            <w:rPr>
              <w:rFonts w:ascii="Calibri" w:hAnsi="Calibri" w:cs="Arial"/>
              <w:noProof/>
              <w:color w:val="2D3745"/>
              <w:lang w:val="en-GB" w:eastAsia="en-GB"/>
            </w:rPr>
          </w:pPr>
          <w:r w:rsidRPr="000B367E">
            <w:rPr>
              <w:rFonts w:ascii="Calibri" w:hAnsi="Calibri" w:cs="Arial"/>
              <w:noProof/>
              <w:color w:val="2D3745"/>
              <w:lang w:val="en-PH" w:eastAsia="en-PH"/>
            </w:rPr>
            <w:drawing>
              <wp:anchor distT="0" distB="0" distL="114300" distR="114300" simplePos="0" relativeHeight="251659264" behindDoc="0" locked="0" layoutInCell="1" allowOverlap="1" wp14:anchorId="386B110E" wp14:editId="386B110F">
                <wp:simplePos x="0" y="0"/>
                <wp:positionH relativeFrom="column">
                  <wp:posOffset>-20320</wp:posOffset>
                </wp:positionH>
                <wp:positionV relativeFrom="paragraph">
                  <wp:posOffset>-18415</wp:posOffset>
                </wp:positionV>
                <wp:extent cx="429768" cy="603504"/>
                <wp:effectExtent l="0" t="0" r="8890" b="6350"/>
                <wp:wrapNone/>
                <wp:docPr id="8" name="Picture 8" descr="\\intranet.ead.ae@SSL\DavWWWRoot\fileshare1\File Share\UNEP CMS\Office general\Communications\Brochure\September 2010 version\cms_logo_blue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net.ead.ae@SSL\DavWWWRoot\fileshare1\File Share\UNEP CMS\Office general\Communications\Brochure\September 2010 version\cms_logo_blue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68" cy="603504"/>
                        </a:xfrm>
                        <a:prstGeom prst="rect">
                          <a:avLst/>
                        </a:prstGeom>
                        <a:noFill/>
                        <a:ln>
                          <a:noFill/>
                        </a:ln>
                      </pic:spPr>
                    </pic:pic>
                  </a:graphicData>
                </a:graphic>
              </wp:anchor>
            </w:drawing>
          </w:r>
        </w:p>
      </w:tc>
      <w:tc>
        <w:tcPr>
          <w:tcW w:w="7740" w:type="dxa"/>
          <w:shd w:val="clear" w:color="auto" w:fill="auto"/>
        </w:tcPr>
        <w:p w14:paraId="386B1102" w14:textId="77777777" w:rsidR="00CB6A6D" w:rsidRPr="000B367E" w:rsidRDefault="00CB6A6D" w:rsidP="000B367E">
          <w:pPr>
            <w:jc w:val="both"/>
            <w:cnfStyle w:val="100000000000" w:firstRow="1" w:lastRow="0" w:firstColumn="0" w:lastColumn="0" w:oddVBand="0" w:evenVBand="0" w:oddHBand="0" w:evenHBand="0" w:firstRowFirstColumn="0" w:firstRowLastColumn="0" w:lastRowFirstColumn="0" w:lastRowLastColumn="0"/>
            <w:rPr>
              <w:rFonts w:ascii="Calibri" w:hAnsi="Calibri" w:cs="Arial"/>
              <w:color w:val="007DAE"/>
              <w:sz w:val="15"/>
              <w:szCs w:val="15"/>
              <w:lang w:val="en-GB"/>
            </w:rPr>
          </w:pPr>
          <w:r w:rsidRPr="000B367E">
            <w:rPr>
              <w:rFonts w:ascii="Calibri" w:hAnsi="Calibri" w:cs="Arial"/>
              <w:color w:val="009B77"/>
              <w:sz w:val="15"/>
              <w:szCs w:val="15"/>
              <w:lang w:val="en-GB"/>
            </w:rPr>
            <w:t>Memorandum of Understanding on the Conservation and Management of Dugongs and their Habitats throughout their Range</w:t>
          </w:r>
        </w:p>
      </w:tc>
      <w:tc>
        <w:tcPr>
          <w:tcW w:w="905" w:type="dxa"/>
          <w:vMerge w:val="restart"/>
          <w:shd w:val="clear" w:color="auto" w:fill="auto"/>
        </w:tcPr>
        <w:p w14:paraId="386B1103" w14:textId="77777777" w:rsidR="00CB6A6D" w:rsidRPr="000B367E" w:rsidRDefault="00CB6A6D" w:rsidP="000B367E">
          <w:pPr>
            <w:jc w:val="right"/>
            <w:cnfStyle w:val="100000000000" w:firstRow="1" w:lastRow="0" w:firstColumn="0" w:lastColumn="0" w:oddVBand="0" w:evenVBand="0" w:oddHBand="0" w:evenHBand="0" w:firstRowFirstColumn="0" w:firstRowLastColumn="0" w:lastRowFirstColumn="0" w:lastRowLastColumn="0"/>
            <w:rPr>
              <w:rFonts w:cs="Arial"/>
              <w:color w:val="0069B5"/>
              <w:sz w:val="15"/>
              <w:szCs w:val="15"/>
              <w:lang w:val="en-GB"/>
            </w:rPr>
          </w:pPr>
          <w:r w:rsidRPr="000B367E">
            <w:rPr>
              <w:rFonts w:ascii="Calibri" w:hAnsi="Calibri" w:cs="Arial"/>
              <w:noProof/>
              <w:color w:val="2D3745"/>
              <w:sz w:val="15"/>
              <w:szCs w:val="15"/>
              <w:lang w:val="en-PH" w:eastAsia="en-PH"/>
            </w:rPr>
            <w:drawing>
              <wp:anchor distT="0" distB="0" distL="114300" distR="114300" simplePos="0" relativeHeight="251660288" behindDoc="0" locked="0" layoutInCell="1" allowOverlap="1" wp14:anchorId="386B1110" wp14:editId="386B1111">
                <wp:simplePos x="0" y="0"/>
                <wp:positionH relativeFrom="column">
                  <wp:posOffset>78740</wp:posOffset>
                </wp:positionH>
                <wp:positionV relativeFrom="paragraph">
                  <wp:posOffset>-15240</wp:posOffset>
                </wp:positionV>
                <wp:extent cx="511810" cy="603250"/>
                <wp:effectExtent l="0" t="0" r="2540" b="6350"/>
                <wp:wrapNone/>
                <wp:docPr id="9" name="Picture 9" descr="\\intranet.ead.ae@SSL\DavWWWRoot\fileshare1\File Share\UNEP CMS\Office general\Communications\UNEP-CMS templates and logos\UNEP Logos\UNEP logo (CYAN)  Converte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ead.ae@SSL\DavWWWRoot\fileshare1\File Share\UNEP CMS\Office general\Communications\UNEP-CMS templates and logos\UNEP Logos\UNEP logo (CYAN)  Converted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603250"/>
                        </a:xfrm>
                        <a:prstGeom prst="rect">
                          <a:avLst/>
                        </a:prstGeom>
                        <a:noFill/>
                        <a:ln>
                          <a:noFill/>
                        </a:ln>
                      </pic:spPr>
                    </pic:pic>
                  </a:graphicData>
                </a:graphic>
              </wp:anchor>
            </w:drawing>
          </w:r>
          <w:r w:rsidRPr="000B367E">
            <w:rPr>
              <w:rFonts w:cs="Arial"/>
              <w:color w:val="0069B5"/>
              <w:sz w:val="15"/>
              <w:szCs w:val="15"/>
              <w:lang w:val="en-GB"/>
            </w:rPr>
            <w:t xml:space="preserve">         </w:t>
          </w:r>
        </w:p>
      </w:tc>
    </w:tr>
    <w:tr w:rsidR="00CB6A6D" w:rsidRPr="005D2888" w14:paraId="386B110A" w14:textId="77777777" w:rsidTr="000B367E">
      <w:trPr>
        <w:trHeight w:val="422"/>
      </w:trPr>
      <w:tc>
        <w:tcPr>
          <w:cnfStyle w:val="001000000000" w:firstRow="0" w:lastRow="0" w:firstColumn="1" w:lastColumn="0" w:oddVBand="0" w:evenVBand="0" w:oddHBand="0" w:evenHBand="0" w:firstRowFirstColumn="0" w:firstRowLastColumn="0" w:lastRowFirstColumn="0" w:lastRowLastColumn="0"/>
          <w:tcW w:w="895" w:type="dxa"/>
          <w:vMerge/>
          <w:shd w:val="clear" w:color="auto" w:fill="auto"/>
        </w:tcPr>
        <w:p w14:paraId="386B1105" w14:textId="77777777" w:rsidR="00CB6A6D" w:rsidRPr="000B367E" w:rsidRDefault="00CB6A6D" w:rsidP="000B367E">
          <w:pPr>
            <w:spacing w:line="288" w:lineRule="auto"/>
            <w:jc w:val="both"/>
            <w:rPr>
              <w:rFonts w:ascii="Calibri" w:hAnsi="Calibri" w:cs="Arial"/>
              <w:noProof/>
              <w:color w:val="2D3745"/>
              <w:lang w:val="en-GB" w:eastAsia="en-GB"/>
            </w:rPr>
          </w:pPr>
        </w:p>
      </w:tc>
      <w:tc>
        <w:tcPr>
          <w:tcW w:w="7740" w:type="dxa"/>
          <w:shd w:val="clear" w:color="auto" w:fill="auto"/>
        </w:tcPr>
        <w:p w14:paraId="386B1106" w14:textId="77777777" w:rsidR="00CB6A6D" w:rsidRPr="000B367E" w:rsidRDefault="00CB6A6D" w:rsidP="000B367E">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17"/>
              <w:szCs w:val="17"/>
              <w:lang w:val="en-GB"/>
            </w:rPr>
          </w:pPr>
          <w:r w:rsidRPr="000B367E">
            <w:rPr>
              <w:rFonts w:ascii="Calibri" w:hAnsi="Calibri" w:cs="Arial"/>
              <w:sz w:val="17"/>
              <w:szCs w:val="17"/>
              <w:lang w:val="en-GB"/>
            </w:rPr>
            <w:t>Convention on Migratory Species Office - Abu Dhabi   •   United Nations Environment Programme</w:t>
          </w:r>
        </w:p>
        <w:p w14:paraId="386B1107" w14:textId="77777777" w:rsidR="00CB6A6D" w:rsidRPr="000B367E" w:rsidRDefault="00CB6A6D" w:rsidP="000B367E">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17"/>
              <w:szCs w:val="17"/>
              <w:lang w:val="en-GB"/>
            </w:rPr>
          </w:pPr>
          <w:r w:rsidRPr="000B367E">
            <w:rPr>
              <w:rFonts w:ascii="Calibri" w:hAnsi="Calibri" w:cs="Arial"/>
              <w:sz w:val="17"/>
              <w:szCs w:val="17"/>
              <w:lang w:val="en-GB"/>
            </w:rPr>
            <w:t>c/o Environment Agency - Abu Dhabi  •   PO Box 45553  •  Abu Dhabi  •   United Arab Emirates</w:t>
          </w:r>
        </w:p>
        <w:p w14:paraId="386B1108" w14:textId="085F27BA" w:rsidR="00CB6A6D" w:rsidRPr="000B367E" w:rsidRDefault="00CB6A6D" w:rsidP="005D2888">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69B5"/>
              <w:sz w:val="17"/>
              <w:szCs w:val="17"/>
              <w:lang w:val="fr-FR"/>
            </w:rPr>
          </w:pPr>
          <w:r w:rsidRPr="000B367E">
            <w:rPr>
              <w:rFonts w:ascii="Calibri" w:hAnsi="Calibri" w:cs="Arial"/>
              <w:sz w:val="17"/>
              <w:szCs w:val="17"/>
              <w:lang w:val="fr-FR"/>
            </w:rPr>
            <w:t xml:space="preserve">T +971 2 6934 437   •   </w:t>
          </w:r>
          <w:r w:rsidRPr="005D2888">
            <w:rPr>
              <w:rFonts w:ascii="Calibri" w:hAnsi="Calibri" w:cs="Arial"/>
              <w:sz w:val="17"/>
              <w:szCs w:val="17"/>
              <w:lang w:val="fr-FR"/>
            </w:rPr>
            <w:t xml:space="preserve">F +971 2 4997 252   •   </w:t>
          </w:r>
          <w:r w:rsidRPr="000B367E">
            <w:rPr>
              <w:rFonts w:ascii="Calibri" w:hAnsi="Calibri" w:cs="Arial"/>
              <w:sz w:val="17"/>
              <w:szCs w:val="17"/>
              <w:lang w:val="fr-FR"/>
            </w:rPr>
            <w:t xml:space="preserve"> </w:t>
          </w:r>
          <w:r w:rsidRPr="005D2888">
            <w:rPr>
              <w:rFonts w:ascii="Calibri" w:hAnsi="Calibri" w:cs="Arial"/>
              <w:color w:val="009B77"/>
              <w:sz w:val="17"/>
              <w:szCs w:val="17"/>
              <w:lang w:val="fr-FR"/>
            </w:rPr>
            <w:t>cmsoffice.ae@cms.int</w:t>
          </w:r>
          <w:r w:rsidRPr="005D2888">
            <w:rPr>
              <w:rFonts w:ascii="Calibri" w:hAnsi="Calibri" w:cs="Arial"/>
              <w:sz w:val="17"/>
              <w:szCs w:val="17"/>
              <w:lang w:val="fr-FR"/>
            </w:rPr>
            <w:t xml:space="preserve">   </w:t>
          </w:r>
          <w:r w:rsidRPr="000B367E">
            <w:rPr>
              <w:rFonts w:ascii="Calibri" w:hAnsi="Calibri" w:cs="Arial"/>
              <w:sz w:val="17"/>
              <w:szCs w:val="17"/>
              <w:lang w:val="fr-FR"/>
            </w:rPr>
            <w:t xml:space="preserve">•   </w:t>
          </w:r>
          <w:r w:rsidRPr="005D2888">
            <w:rPr>
              <w:rFonts w:ascii="Calibri" w:hAnsi="Calibri" w:cs="Arial"/>
              <w:color w:val="009B77"/>
              <w:sz w:val="17"/>
              <w:szCs w:val="17"/>
              <w:lang w:val="fr-FR"/>
            </w:rPr>
            <w:t>www.cms.int/dugong</w:t>
          </w:r>
        </w:p>
      </w:tc>
      <w:tc>
        <w:tcPr>
          <w:tcW w:w="905" w:type="dxa"/>
          <w:vMerge/>
          <w:shd w:val="clear" w:color="auto" w:fill="auto"/>
        </w:tcPr>
        <w:p w14:paraId="386B1109" w14:textId="77777777" w:rsidR="00CB6A6D" w:rsidRPr="000B367E" w:rsidRDefault="00CB6A6D" w:rsidP="000B367E">
          <w:pPr>
            <w:spacing w:line="288" w:lineRule="auto"/>
            <w:cnfStyle w:val="000000000000" w:firstRow="0" w:lastRow="0" w:firstColumn="0" w:lastColumn="0" w:oddVBand="0" w:evenVBand="0" w:oddHBand="0" w:evenHBand="0" w:firstRowFirstColumn="0" w:firstRowLastColumn="0" w:lastRowFirstColumn="0" w:lastRowLastColumn="0"/>
            <w:rPr>
              <w:rFonts w:ascii="Arial" w:hAnsi="Arial" w:cs="Arial"/>
              <w:sz w:val="15"/>
              <w:szCs w:val="15"/>
              <w:lang w:val="fr-FR"/>
            </w:rPr>
          </w:pPr>
        </w:p>
      </w:tc>
    </w:tr>
  </w:tbl>
  <w:p w14:paraId="386B110B" w14:textId="77777777" w:rsidR="00CB6A6D" w:rsidRPr="00836C4B" w:rsidRDefault="00CB6A6D">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E574D" w14:textId="77777777" w:rsidR="00E44B8E" w:rsidRDefault="00E44B8E" w:rsidP="00D829F9">
      <w:pPr>
        <w:spacing w:after="0" w:line="240" w:lineRule="auto"/>
      </w:pPr>
      <w:r>
        <w:separator/>
      </w:r>
    </w:p>
  </w:footnote>
  <w:footnote w:type="continuationSeparator" w:id="0">
    <w:p w14:paraId="3046DBA9" w14:textId="77777777" w:rsidR="00E44B8E" w:rsidRDefault="00E44B8E" w:rsidP="00D82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09099" w14:textId="14E44AED" w:rsidR="00CB6A6D" w:rsidRPr="00F844B9" w:rsidRDefault="00CB6A6D" w:rsidP="00C64135">
    <w:pPr>
      <w:pBdr>
        <w:left w:val="single" w:sz="12" w:space="11" w:color="009B77" w:themeColor="accent1"/>
      </w:pBdr>
      <w:tabs>
        <w:tab w:val="left" w:pos="3620"/>
        <w:tab w:val="left" w:pos="3964"/>
      </w:tabs>
      <w:spacing w:after="0"/>
      <w:rPr>
        <w:rFonts w:asciiTheme="majorHAnsi" w:eastAsiaTheme="majorEastAsia" w:hAnsiTheme="majorHAnsi" w:cstheme="majorBidi"/>
        <w:color w:val="007458" w:themeColor="accent1" w:themeShade="BF"/>
        <w:sz w:val="20"/>
        <w:szCs w:val="20"/>
      </w:rPr>
    </w:pPr>
    <w:r w:rsidRPr="00F844B9">
      <w:rPr>
        <w:rFonts w:asciiTheme="majorHAnsi" w:eastAsiaTheme="majorEastAsia" w:hAnsiTheme="majorHAnsi" w:cstheme="majorBidi"/>
        <w:color w:val="007458" w:themeColor="accent1" w:themeShade="BF"/>
        <w:sz w:val="20"/>
        <w:szCs w:val="20"/>
      </w:rPr>
      <w:t>Dugong M</w:t>
    </w:r>
    <w:r>
      <w:rPr>
        <w:rFonts w:asciiTheme="majorHAnsi" w:eastAsiaTheme="majorEastAsia" w:hAnsiTheme="majorHAnsi" w:cstheme="majorBidi"/>
        <w:color w:val="007458" w:themeColor="accent1" w:themeShade="BF"/>
        <w:sz w:val="20"/>
        <w:szCs w:val="20"/>
      </w:rPr>
      <w:t>o</w:t>
    </w:r>
    <w:r w:rsidRPr="00F844B9">
      <w:rPr>
        <w:rFonts w:asciiTheme="majorHAnsi" w:eastAsiaTheme="majorEastAsia" w:hAnsiTheme="majorHAnsi" w:cstheme="majorBidi"/>
        <w:color w:val="007458" w:themeColor="accent1" w:themeShade="BF"/>
        <w:sz w:val="20"/>
        <w:szCs w:val="20"/>
      </w:rPr>
      <w:t>U National Report</w:t>
    </w:r>
    <w:r>
      <w:rPr>
        <w:rFonts w:asciiTheme="majorHAnsi" w:eastAsiaTheme="majorEastAsia" w:hAnsiTheme="majorHAnsi" w:cstheme="majorBidi"/>
        <w:color w:val="007458" w:themeColor="accent1" w:themeShade="BF"/>
        <w:sz w:val="20"/>
        <w:szCs w:val="20"/>
      </w:rPr>
      <w:t xml:space="preserve"> Template</w:t>
    </w:r>
  </w:p>
  <w:p w14:paraId="386B10FD" w14:textId="77777777" w:rsidR="00CB6A6D" w:rsidRPr="00F844B9" w:rsidRDefault="00CB6A6D" w:rsidP="00F844B9">
    <w:pPr>
      <w:pStyle w:val="Header"/>
      <w:rPr>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1100" w14:textId="77777777" w:rsidR="00CB6A6D" w:rsidRPr="00F844B9" w:rsidRDefault="00CB6A6D" w:rsidP="00F844B9">
    <w:pPr>
      <w:pStyle w:val="Header"/>
      <w:rPr>
        <w:sz w:val="18"/>
        <w:szCs w:val="18"/>
      </w:rPr>
    </w:pPr>
    <w:r w:rsidRPr="00F844B9">
      <w:rPr>
        <w:noProof/>
        <w:sz w:val="18"/>
        <w:szCs w:val="18"/>
        <w:lang w:val="en-PH" w:eastAsia="en-PH"/>
      </w:rPr>
      <w:drawing>
        <wp:anchor distT="0" distB="0" distL="114300" distR="114300" simplePos="0" relativeHeight="251662336" behindDoc="1" locked="0" layoutInCell="1" allowOverlap="1" wp14:anchorId="386B110C" wp14:editId="386B110D">
          <wp:simplePos x="0" y="0"/>
          <wp:positionH relativeFrom="column">
            <wp:posOffset>5095982</wp:posOffset>
          </wp:positionH>
          <wp:positionV relativeFrom="paragraph">
            <wp:posOffset>-113016</wp:posOffset>
          </wp:positionV>
          <wp:extent cx="1143000" cy="1335024"/>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go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3350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84B"/>
    <w:multiLevelType w:val="hybridMultilevel"/>
    <w:tmpl w:val="79042426"/>
    <w:lvl w:ilvl="0" w:tplc="38044C86">
      <w:start w:val="1"/>
      <w:numFmt w:val="decimal"/>
      <w:pStyle w:val="ListParagraph"/>
      <w:lvlText w:val="%1."/>
      <w:lvlJc w:val="left"/>
      <w:pPr>
        <w:ind w:left="378" w:hanging="288"/>
      </w:pPr>
      <w:rPr>
        <w:rFonts w:hint="default"/>
      </w:rPr>
    </w:lvl>
    <w:lvl w:ilvl="1" w:tplc="0C090019">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1" w15:restartNumberingAfterBreak="0">
    <w:nsid w:val="07405732"/>
    <w:multiLevelType w:val="hybridMultilevel"/>
    <w:tmpl w:val="D0CCCC96"/>
    <w:lvl w:ilvl="0" w:tplc="04090001">
      <w:start w:val="1"/>
      <w:numFmt w:val="bullet"/>
      <w:lvlText w:val=""/>
      <w:lvlJc w:val="left"/>
      <w:pPr>
        <w:ind w:left="450" w:hanging="360"/>
      </w:pPr>
      <w:rPr>
        <w:rFonts w:ascii="Symbol" w:hAnsi="Symbol" w:hint="default"/>
      </w:rPr>
    </w:lvl>
    <w:lvl w:ilvl="1" w:tplc="0C090003">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14692EBD"/>
    <w:multiLevelType w:val="hybridMultilevel"/>
    <w:tmpl w:val="13A63DEA"/>
    <w:lvl w:ilvl="0" w:tplc="D19A78D6">
      <w:start w:val="9"/>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428CD"/>
    <w:multiLevelType w:val="hybridMultilevel"/>
    <w:tmpl w:val="E0D85A56"/>
    <w:lvl w:ilvl="0" w:tplc="04090001">
      <w:start w:val="1"/>
      <w:numFmt w:val="bullet"/>
      <w:lvlText w:val=""/>
      <w:lvlJc w:val="left"/>
      <w:pPr>
        <w:ind w:left="450" w:hanging="360"/>
      </w:pPr>
      <w:rPr>
        <w:rFonts w:ascii="Symbol" w:hAnsi="Symbol" w:hint="default"/>
      </w:rPr>
    </w:lvl>
    <w:lvl w:ilvl="1" w:tplc="0C090003">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7D74C3"/>
    <w:multiLevelType w:val="hybridMultilevel"/>
    <w:tmpl w:val="852445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9hKS+Jq+j12bN5bcTseMgkP36IzQpRakspe7lnrUWJveI4E+PRbnb9X5x5OYWL9AZV6cHKvaHt1lw2gjCIK5g==" w:salt="GWtPuUyyI9ynlnKbZ4O9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00"/>
    <w:rsid w:val="0000252B"/>
    <w:rsid w:val="00013EFF"/>
    <w:rsid w:val="0002205D"/>
    <w:rsid w:val="000235FE"/>
    <w:rsid w:val="00034E0A"/>
    <w:rsid w:val="00042509"/>
    <w:rsid w:val="0004370E"/>
    <w:rsid w:val="000518C9"/>
    <w:rsid w:val="000951FE"/>
    <w:rsid w:val="000B367E"/>
    <w:rsid w:val="000B57E8"/>
    <w:rsid w:val="000B68D2"/>
    <w:rsid w:val="000D4FD2"/>
    <w:rsid w:val="000F3F00"/>
    <w:rsid w:val="00107A70"/>
    <w:rsid w:val="00125E01"/>
    <w:rsid w:val="0012747C"/>
    <w:rsid w:val="001612B1"/>
    <w:rsid w:val="00170CE8"/>
    <w:rsid w:val="001773CD"/>
    <w:rsid w:val="001901CE"/>
    <w:rsid w:val="001A414A"/>
    <w:rsid w:val="001A7D4B"/>
    <w:rsid w:val="001E2283"/>
    <w:rsid w:val="001E48AD"/>
    <w:rsid w:val="002031C0"/>
    <w:rsid w:val="00221C81"/>
    <w:rsid w:val="00227590"/>
    <w:rsid w:val="00230D68"/>
    <w:rsid w:val="00253BD3"/>
    <w:rsid w:val="002834D1"/>
    <w:rsid w:val="00283868"/>
    <w:rsid w:val="0028527C"/>
    <w:rsid w:val="00293584"/>
    <w:rsid w:val="002A21FB"/>
    <w:rsid w:val="002C0C0C"/>
    <w:rsid w:val="002C1B40"/>
    <w:rsid w:val="002D0DFE"/>
    <w:rsid w:val="002D7503"/>
    <w:rsid w:val="002F604F"/>
    <w:rsid w:val="00312FA3"/>
    <w:rsid w:val="00320D61"/>
    <w:rsid w:val="00326F40"/>
    <w:rsid w:val="00331FFF"/>
    <w:rsid w:val="00351B7B"/>
    <w:rsid w:val="003634E8"/>
    <w:rsid w:val="00377497"/>
    <w:rsid w:val="003D256D"/>
    <w:rsid w:val="003E43AD"/>
    <w:rsid w:val="0040202E"/>
    <w:rsid w:val="004230D8"/>
    <w:rsid w:val="00424C5A"/>
    <w:rsid w:val="0042671D"/>
    <w:rsid w:val="00426743"/>
    <w:rsid w:val="004355D0"/>
    <w:rsid w:val="00450CF4"/>
    <w:rsid w:val="00454E32"/>
    <w:rsid w:val="00463871"/>
    <w:rsid w:val="0047128F"/>
    <w:rsid w:val="004B70ED"/>
    <w:rsid w:val="004C598C"/>
    <w:rsid w:val="004C7935"/>
    <w:rsid w:val="004E3A55"/>
    <w:rsid w:val="004E55E2"/>
    <w:rsid w:val="004F5C3E"/>
    <w:rsid w:val="005207A3"/>
    <w:rsid w:val="00524F76"/>
    <w:rsid w:val="00526FC6"/>
    <w:rsid w:val="0054437B"/>
    <w:rsid w:val="005550A6"/>
    <w:rsid w:val="005674F7"/>
    <w:rsid w:val="00580390"/>
    <w:rsid w:val="005859ED"/>
    <w:rsid w:val="00585DD9"/>
    <w:rsid w:val="00590BD7"/>
    <w:rsid w:val="0059344B"/>
    <w:rsid w:val="00593CAE"/>
    <w:rsid w:val="005B045B"/>
    <w:rsid w:val="005C268E"/>
    <w:rsid w:val="005D1A18"/>
    <w:rsid w:val="005D2888"/>
    <w:rsid w:val="005E3EFF"/>
    <w:rsid w:val="005E40CE"/>
    <w:rsid w:val="005E5531"/>
    <w:rsid w:val="005E6690"/>
    <w:rsid w:val="005F53C5"/>
    <w:rsid w:val="00615E29"/>
    <w:rsid w:val="00643196"/>
    <w:rsid w:val="0064762B"/>
    <w:rsid w:val="00650116"/>
    <w:rsid w:val="006673A8"/>
    <w:rsid w:val="00685883"/>
    <w:rsid w:val="00691139"/>
    <w:rsid w:val="00694701"/>
    <w:rsid w:val="006974ED"/>
    <w:rsid w:val="006A735D"/>
    <w:rsid w:val="006D3377"/>
    <w:rsid w:val="006F4D5E"/>
    <w:rsid w:val="006F6D20"/>
    <w:rsid w:val="00706FFC"/>
    <w:rsid w:val="00713EA2"/>
    <w:rsid w:val="00722635"/>
    <w:rsid w:val="00772713"/>
    <w:rsid w:val="0077778B"/>
    <w:rsid w:val="00782486"/>
    <w:rsid w:val="00785429"/>
    <w:rsid w:val="007B344B"/>
    <w:rsid w:val="007B5CAC"/>
    <w:rsid w:val="007D48A2"/>
    <w:rsid w:val="007E6627"/>
    <w:rsid w:val="007F4871"/>
    <w:rsid w:val="007F6007"/>
    <w:rsid w:val="0081421D"/>
    <w:rsid w:val="008172FC"/>
    <w:rsid w:val="00817863"/>
    <w:rsid w:val="00817F70"/>
    <w:rsid w:val="00832DF4"/>
    <w:rsid w:val="00836C4B"/>
    <w:rsid w:val="008511BC"/>
    <w:rsid w:val="00862322"/>
    <w:rsid w:val="00870C13"/>
    <w:rsid w:val="00894C2A"/>
    <w:rsid w:val="008A4A08"/>
    <w:rsid w:val="008A77D8"/>
    <w:rsid w:val="008B2043"/>
    <w:rsid w:val="008B299D"/>
    <w:rsid w:val="008B30F6"/>
    <w:rsid w:val="008B5D7C"/>
    <w:rsid w:val="008D245D"/>
    <w:rsid w:val="008E546F"/>
    <w:rsid w:val="00901E6F"/>
    <w:rsid w:val="00902A75"/>
    <w:rsid w:val="00907189"/>
    <w:rsid w:val="00912571"/>
    <w:rsid w:val="00916127"/>
    <w:rsid w:val="00917CCD"/>
    <w:rsid w:val="00942923"/>
    <w:rsid w:val="00954B16"/>
    <w:rsid w:val="00956B65"/>
    <w:rsid w:val="0095763D"/>
    <w:rsid w:val="00965D3A"/>
    <w:rsid w:val="009678E5"/>
    <w:rsid w:val="009A46FC"/>
    <w:rsid w:val="009A5DF0"/>
    <w:rsid w:val="009C1913"/>
    <w:rsid w:val="009C2B3E"/>
    <w:rsid w:val="009E4A20"/>
    <w:rsid w:val="009E7396"/>
    <w:rsid w:val="009F5737"/>
    <w:rsid w:val="00A308C3"/>
    <w:rsid w:val="00A33E2E"/>
    <w:rsid w:val="00A41496"/>
    <w:rsid w:val="00A46E46"/>
    <w:rsid w:val="00A65286"/>
    <w:rsid w:val="00A71043"/>
    <w:rsid w:val="00A76D8D"/>
    <w:rsid w:val="00A81390"/>
    <w:rsid w:val="00A94E87"/>
    <w:rsid w:val="00AB1E04"/>
    <w:rsid w:val="00AF021A"/>
    <w:rsid w:val="00B02E10"/>
    <w:rsid w:val="00B03FEC"/>
    <w:rsid w:val="00B045A7"/>
    <w:rsid w:val="00B12494"/>
    <w:rsid w:val="00B2479A"/>
    <w:rsid w:val="00B303C5"/>
    <w:rsid w:val="00B4164D"/>
    <w:rsid w:val="00B637AB"/>
    <w:rsid w:val="00B74940"/>
    <w:rsid w:val="00BB176C"/>
    <w:rsid w:val="00BB7A22"/>
    <w:rsid w:val="00BB7F10"/>
    <w:rsid w:val="00BC687C"/>
    <w:rsid w:val="00BE1A00"/>
    <w:rsid w:val="00BF017B"/>
    <w:rsid w:val="00BF5A2E"/>
    <w:rsid w:val="00BF737D"/>
    <w:rsid w:val="00C02242"/>
    <w:rsid w:val="00C21AF2"/>
    <w:rsid w:val="00C45FEC"/>
    <w:rsid w:val="00C569B3"/>
    <w:rsid w:val="00C616BC"/>
    <w:rsid w:val="00C64135"/>
    <w:rsid w:val="00CA01C3"/>
    <w:rsid w:val="00CA6ABB"/>
    <w:rsid w:val="00CB6A6D"/>
    <w:rsid w:val="00CC3869"/>
    <w:rsid w:val="00CC7C56"/>
    <w:rsid w:val="00CD23E7"/>
    <w:rsid w:val="00CE0328"/>
    <w:rsid w:val="00CE370B"/>
    <w:rsid w:val="00CF0344"/>
    <w:rsid w:val="00CF1CF7"/>
    <w:rsid w:val="00CF4BE2"/>
    <w:rsid w:val="00D132DF"/>
    <w:rsid w:val="00D37A86"/>
    <w:rsid w:val="00D43B2D"/>
    <w:rsid w:val="00D47DE7"/>
    <w:rsid w:val="00D6657E"/>
    <w:rsid w:val="00D829F9"/>
    <w:rsid w:val="00DB0B11"/>
    <w:rsid w:val="00DD1333"/>
    <w:rsid w:val="00DD13DA"/>
    <w:rsid w:val="00E06833"/>
    <w:rsid w:val="00E129A6"/>
    <w:rsid w:val="00E37679"/>
    <w:rsid w:val="00E44B8E"/>
    <w:rsid w:val="00E604BB"/>
    <w:rsid w:val="00E6367C"/>
    <w:rsid w:val="00E65C56"/>
    <w:rsid w:val="00E72B0A"/>
    <w:rsid w:val="00E72F0B"/>
    <w:rsid w:val="00E764B8"/>
    <w:rsid w:val="00E918DD"/>
    <w:rsid w:val="00E9235C"/>
    <w:rsid w:val="00EA72BD"/>
    <w:rsid w:val="00EB0637"/>
    <w:rsid w:val="00ED14F5"/>
    <w:rsid w:val="00ED7DBD"/>
    <w:rsid w:val="00EE7B37"/>
    <w:rsid w:val="00EF7207"/>
    <w:rsid w:val="00F031C9"/>
    <w:rsid w:val="00F10316"/>
    <w:rsid w:val="00F20565"/>
    <w:rsid w:val="00F23F37"/>
    <w:rsid w:val="00F2760F"/>
    <w:rsid w:val="00F302BC"/>
    <w:rsid w:val="00F3493F"/>
    <w:rsid w:val="00F34A4B"/>
    <w:rsid w:val="00F47835"/>
    <w:rsid w:val="00F640E2"/>
    <w:rsid w:val="00F645BC"/>
    <w:rsid w:val="00F77574"/>
    <w:rsid w:val="00F77C16"/>
    <w:rsid w:val="00F844B9"/>
    <w:rsid w:val="00F90382"/>
    <w:rsid w:val="00F90A1F"/>
    <w:rsid w:val="00FB24FE"/>
    <w:rsid w:val="00FC7549"/>
    <w:rsid w:val="00FC7D9D"/>
    <w:rsid w:val="00FE0BD6"/>
    <w:rsid w:val="00FE2744"/>
    <w:rsid w:val="00FF3A2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B0F49"/>
  <w15:docId w15:val="{FA82C05E-D374-4FAE-B934-9D09500A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DE7"/>
  </w:style>
  <w:style w:type="paragraph" w:styleId="Heading1">
    <w:name w:val="heading 1"/>
    <w:basedOn w:val="Normal"/>
    <w:next w:val="Normal"/>
    <w:link w:val="Heading1Char"/>
    <w:uiPriority w:val="9"/>
    <w:qFormat/>
    <w:rsid w:val="00F844B9"/>
    <w:pPr>
      <w:keepNext/>
      <w:keepLines/>
      <w:spacing w:before="120" w:after="0"/>
      <w:outlineLvl w:val="0"/>
    </w:pPr>
    <w:rPr>
      <w:rFonts w:asciiTheme="majorHAnsi" w:eastAsiaTheme="majorEastAsia" w:hAnsiTheme="majorHAnsi" w:cstheme="majorBidi"/>
      <w:color w:val="007458" w:themeColor="accent1" w:themeShade="BF"/>
      <w:sz w:val="28"/>
      <w:szCs w:val="32"/>
      <w:lang w:val="en-US"/>
    </w:rPr>
  </w:style>
  <w:style w:type="paragraph" w:styleId="Heading2">
    <w:name w:val="heading 2"/>
    <w:basedOn w:val="Normal"/>
    <w:next w:val="Normal"/>
    <w:link w:val="Heading2Char"/>
    <w:uiPriority w:val="9"/>
    <w:unhideWhenUsed/>
    <w:qFormat/>
    <w:rsid w:val="00526FC6"/>
    <w:pPr>
      <w:keepNext/>
      <w:keepLines/>
      <w:spacing w:before="40" w:after="0"/>
      <w:outlineLvl w:val="1"/>
    </w:pPr>
    <w:rPr>
      <w:rFonts w:asciiTheme="majorHAnsi" w:eastAsiaTheme="majorEastAsia" w:hAnsiTheme="majorHAnsi" w:cstheme="majorBidi"/>
      <w:color w:val="007458" w:themeColor="accent1" w:themeShade="BF"/>
      <w:sz w:val="26"/>
      <w:szCs w:val="26"/>
    </w:rPr>
  </w:style>
  <w:style w:type="paragraph" w:styleId="Heading3">
    <w:name w:val="heading 3"/>
    <w:basedOn w:val="Normal"/>
    <w:next w:val="Normal"/>
    <w:link w:val="Heading3Char"/>
    <w:uiPriority w:val="9"/>
    <w:unhideWhenUsed/>
    <w:qFormat/>
    <w:rsid w:val="00E06833"/>
    <w:pPr>
      <w:keepNext/>
      <w:keepLines/>
      <w:spacing w:before="40" w:after="0"/>
      <w:outlineLvl w:val="2"/>
    </w:pPr>
    <w:rPr>
      <w:rFonts w:asciiTheme="majorHAnsi" w:eastAsiaTheme="majorEastAsia" w:hAnsiTheme="majorHAnsi" w:cstheme="majorBidi"/>
      <w:color w:val="004D3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4B9"/>
    <w:rPr>
      <w:rFonts w:asciiTheme="majorHAnsi" w:eastAsiaTheme="majorEastAsia" w:hAnsiTheme="majorHAnsi" w:cstheme="majorBidi"/>
      <w:color w:val="007458" w:themeColor="accent1" w:themeShade="BF"/>
      <w:sz w:val="28"/>
      <w:szCs w:val="32"/>
      <w:lang w:val="en-US"/>
    </w:rPr>
  </w:style>
  <w:style w:type="character" w:customStyle="1" w:styleId="Heading2Char">
    <w:name w:val="Heading 2 Char"/>
    <w:basedOn w:val="DefaultParagraphFont"/>
    <w:link w:val="Heading2"/>
    <w:uiPriority w:val="9"/>
    <w:rsid w:val="00526FC6"/>
    <w:rPr>
      <w:rFonts w:asciiTheme="majorHAnsi" w:eastAsiaTheme="majorEastAsia" w:hAnsiTheme="majorHAnsi" w:cstheme="majorBidi"/>
      <w:color w:val="007458" w:themeColor="accent1" w:themeShade="BF"/>
      <w:sz w:val="26"/>
      <w:szCs w:val="26"/>
    </w:rPr>
  </w:style>
  <w:style w:type="paragraph" w:styleId="ListParagraph">
    <w:name w:val="List Paragraph"/>
    <w:basedOn w:val="Normal"/>
    <w:autoRedefine/>
    <w:uiPriority w:val="34"/>
    <w:qFormat/>
    <w:rsid w:val="00901E6F"/>
    <w:pPr>
      <w:keepNext/>
      <w:keepLines/>
      <w:numPr>
        <w:numId w:val="3"/>
      </w:numPr>
      <w:spacing w:before="120" w:after="120"/>
      <w:ind w:left="288"/>
    </w:pPr>
    <w:rPr>
      <w:b/>
      <w:bCs/>
      <w:szCs w:val="24"/>
      <w:lang w:val="en-US"/>
    </w:rPr>
  </w:style>
  <w:style w:type="table" w:styleId="TableGrid">
    <w:name w:val="Table Grid"/>
    <w:basedOn w:val="TableNormal"/>
    <w:uiPriority w:val="39"/>
    <w:rsid w:val="00CD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367E"/>
    <w:pPr>
      <w:spacing w:after="0" w:line="240" w:lineRule="auto"/>
      <w:contextualSpacing/>
    </w:pPr>
    <w:rPr>
      <w:rFonts w:asciiTheme="majorHAnsi" w:eastAsiaTheme="majorEastAsia" w:hAnsiTheme="majorHAnsi" w:cstheme="majorBidi"/>
      <w:color w:val="007458" w:themeColor="accent1" w:themeShade="BF"/>
      <w:sz w:val="52"/>
      <w:szCs w:val="52"/>
      <w:lang w:val="en-US"/>
    </w:rPr>
  </w:style>
  <w:style w:type="character" w:customStyle="1" w:styleId="TitleChar">
    <w:name w:val="Title Char"/>
    <w:basedOn w:val="DefaultParagraphFont"/>
    <w:link w:val="Title"/>
    <w:uiPriority w:val="10"/>
    <w:rsid w:val="000B367E"/>
    <w:rPr>
      <w:rFonts w:asciiTheme="majorHAnsi" w:eastAsiaTheme="majorEastAsia" w:hAnsiTheme="majorHAnsi" w:cstheme="majorBidi"/>
      <w:color w:val="007458" w:themeColor="accent1" w:themeShade="BF"/>
      <w:sz w:val="52"/>
      <w:szCs w:val="52"/>
      <w:lang w:val="en-US"/>
    </w:rPr>
  </w:style>
  <w:style w:type="character" w:customStyle="1" w:styleId="Heading3Char">
    <w:name w:val="Heading 3 Char"/>
    <w:basedOn w:val="DefaultParagraphFont"/>
    <w:link w:val="Heading3"/>
    <w:uiPriority w:val="9"/>
    <w:rsid w:val="00E06833"/>
    <w:rPr>
      <w:rFonts w:asciiTheme="majorHAnsi" w:eastAsiaTheme="majorEastAsia" w:hAnsiTheme="majorHAnsi" w:cstheme="majorBidi"/>
      <w:color w:val="004D3A" w:themeColor="accent1" w:themeShade="7F"/>
      <w:sz w:val="24"/>
      <w:szCs w:val="24"/>
    </w:rPr>
  </w:style>
  <w:style w:type="character" w:styleId="CommentReference">
    <w:name w:val="annotation reference"/>
    <w:basedOn w:val="DefaultParagraphFont"/>
    <w:uiPriority w:val="99"/>
    <w:semiHidden/>
    <w:unhideWhenUsed/>
    <w:rsid w:val="00590BD7"/>
    <w:rPr>
      <w:sz w:val="16"/>
      <w:szCs w:val="16"/>
    </w:rPr>
  </w:style>
  <w:style w:type="paragraph" w:styleId="CommentText">
    <w:name w:val="annotation text"/>
    <w:basedOn w:val="Normal"/>
    <w:link w:val="CommentTextChar"/>
    <w:uiPriority w:val="99"/>
    <w:semiHidden/>
    <w:unhideWhenUsed/>
    <w:rsid w:val="00590BD7"/>
    <w:pPr>
      <w:spacing w:line="240" w:lineRule="auto"/>
    </w:pPr>
    <w:rPr>
      <w:sz w:val="20"/>
      <w:szCs w:val="20"/>
    </w:rPr>
  </w:style>
  <w:style w:type="character" w:customStyle="1" w:styleId="CommentTextChar">
    <w:name w:val="Comment Text Char"/>
    <w:basedOn w:val="DefaultParagraphFont"/>
    <w:link w:val="CommentText"/>
    <w:uiPriority w:val="99"/>
    <w:semiHidden/>
    <w:rsid w:val="00590BD7"/>
    <w:rPr>
      <w:sz w:val="20"/>
      <w:szCs w:val="20"/>
    </w:rPr>
  </w:style>
  <w:style w:type="paragraph" w:styleId="CommentSubject">
    <w:name w:val="annotation subject"/>
    <w:basedOn w:val="CommentText"/>
    <w:next w:val="CommentText"/>
    <w:link w:val="CommentSubjectChar"/>
    <w:uiPriority w:val="99"/>
    <w:semiHidden/>
    <w:unhideWhenUsed/>
    <w:rsid w:val="00590BD7"/>
    <w:rPr>
      <w:b/>
      <w:bCs/>
    </w:rPr>
  </w:style>
  <w:style w:type="character" w:customStyle="1" w:styleId="CommentSubjectChar">
    <w:name w:val="Comment Subject Char"/>
    <w:basedOn w:val="CommentTextChar"/>
    <w:link w:val="CommentSubject"/>
    <w:uiPriority w:val="99"/>
    <w:semiHidden/>
    <w:rsid w:val="00590BD7"/>
    <w:rPr>
      <w:b/>
      <w:bCs/>
      <w:sz w:val="20"/>
      <w:szCs w:val="20"/>
    </w:rPr>
  </w:style>
  <w:style w:type="paragraph" w:styleId="BalloonText">
    <w:name w:val="Balloon Text"/>
    <w:basedOn w:val="Normal"/>
    <w:link w:val="BalloonTextChar"/>
    <w:uiPriority w:val="99"/>
    <w:semiHidden/>
    <w:unhideWhenUsed/>
    <w:rsid w:val="0059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BD7"/>
    <w:rPr>
      <w:rFonts w:ascii="Segoe UI" w:hAnsi="Segoe UI" w:cs="Segoe UI"/>
      <w:sz w:val="18"/>
      <w:szCs w:val="18"/>
    </w:rPr>
  </w:style>
  <w:style w:type="table" w:customStyle="1" w:styleId="TableGrid1">
    <w:name w:val="Table Grid1"/>
    <w:basedOn w:val="TableNormal"/>
    <w:next w:val="TableGrid"/>
    <w:uiPriority w:val="39"/>
    <w:rsid w:val="001274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D9"/>
    <w:rPr>
      <w:color w:val="009B77" w:themeColor="hyperlink"/>
      <w:u w:val="single"/>
    </w:rPr>
  </w:style>
  <w:style w:type="paragraph" w:styleId="Header">
    <w:name w:val="header"/>
    <w:basedOn w:val="Normal"/>
    <w:link w:val="HeaderChar"/>
    <w:uiPriority w:val="99"/>
    <w:unhideWhenUsed/>
    <w:rsid w:val="00D82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9F9"/>
  </w:style>
  <w:style w:type="paragraph" w:styleId="Footer">
    <w:name w:val="footer"/>
    <w:basedOn w:val="Normal"/>
    <w:link w:val="FooterChar"/>
    <w:uiPriority w:val="99"/>
    <w:unhideWhenUsed/>
    <w:rsid w:val="00D82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9F9"/>
  </w:style>
  <w:style w:type="table" w:customStyle="1" w:styleId="TECTTABLE">
    <w:name w:val="TECT TABLE"/>
    <w:basedOn w:val="TableGrid"/>
    <w:uiPriority w:val="99"/>
    <w:rsid w:val="000B367E"/>
    <w:rPr>
      <w:rFonts w:eastAsia="MS PGothic"/>
      <w:color w:val="2D3745"/>
      <w:sz w:val="20"/>
      <w:szCs w:val="24"/>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vAlign w:val="center"/>
    </w:tcPr>
    <w:tblStylePr w:type="firstRow">
      <w:rPr>
        <w:rFonts w:ascii="Arial" w:hAnsi="Arial"/>
        <w:color w:val="FFFFFF"/>
        <w:sz w:val="20"/>
      </w:rPr>
      <w:tblPr/>
      <w:tcPr>
        <w:shd w:val="clear" w:color="auto" w:fill="FFFFFF"/>
      </w:tcPr>
    </w:tblStylePr>
    <w:tblStylePr w:type="firstCol">
      <w:rPr>
        <w:rFonts w:ascii="Arial" w:hAnsi="Arial"/>
        <w:color w:val="FFFFFF"/>
      </w:rPr>
    </w:tblStylePr>
  </w:style>
  <w:style w:type="character" w:styleId="PlaceholderText">
    <w:name w:val="Placeholder Text"/>
    <w:basedOn w:val="DefaultParagraphFont"/>
    <w:uiPriority w:val="99"/>
    <w:semiHidden/>
    <w:rsid w:val="00F844B9"/>
    <w:rPr>
      <w:color w:val="808080"/>
    </w:rPr>
  </w:style>
  <w:style w:type="paragraph" w:styleId="Revision">
    <w:name w:val="Revision"/>
    <w:hidden/>
    <w:uiPriority w:val="99"/>
    <w:semiHidden/>
    <w:rsid w:val="005D2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msOffice.ae@cms.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int/sites/default/files/document/Dugong_CMP_Eng_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ugong MOU theme">
  <a:themeElements>
    <a:clrScheme name="DUGONG">
      <a:dk1>
        <a:srgbClr val="2D3745"/>
      </a:dk1>
      <a:lt1>
        <a:sysClr val="window" lastClr="FFFFFF"/>
      </a:lt1>
      <a:dk2>
        <a:srgbClr val="2D3745"/>
      </a:dk2>
      <a:lt2>
        <a:srgbClr val="FFFFFF"/>
      </a:lt2>
      <a:accent1>
        <a:srgbClr val="009B77"/>
      </a:accent1>
      <a:accent2>
        <a:srgbClr val="9B9B9B"/>
      </a:accent2>
      <a:accent3>
        <a:srgbClr val="A9C47F"/>
      </a:accent3>
      <a:accent4>
        <a:srgbClr val="8094DD"/>
      </a:accent4>
      <a:accent5>
        <a:srgbClr val="C9CCBC"/>
      </a:accent5>
      <a:accent6>
        <a:srgbClr val="FFC845"/>
      </a:accent6>
      <a:hlink>
        <a:srgbClr val="009B77"/>
      </a:hlink>
      <a:folHlink>
        <a:srgbClr val="9B9B9B"/>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158E6BCC2104D9A6AAF6A115BE63E" ma:contentTypeVersion="1" ma:contentTypeDescription="Create a new document." ma:contentTypeScope="" ma:versionID="6b666210a536c73f2ce69f6710506686">
  <xsd:schema xmlns:xsd="http://www.w3.org/2001/XMLSchema" xmlns:xs="http://www.w3.org/2001/XMLSchema" xmlns:p="http://schemas.microsoft.com/office/2006/metadata/properties" xmlns:ns2="http://schemas.microsoft.com/sharepoint/v4" targetNamespace="http://schemas.microsoft.com/office/2006/metadata/properties" ma:root="true" ma:fieldsID="6cbdbdfd7c85928407a45476656f9f5f"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75905-48DC-41BC-8E1A-196B67FCC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1179D-3B69-4466-91E8-ACAEDB679640}">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6A425161-9C26-4608-A319-D76B677B1F33}">
  <ds:schemaRefs>
    <ds:schemaRef ds:uri="http://schemas.microsoft.com/sharepoint/v3/contenttype/forms"/>
  </ds:schemaRefs>
</ds:datastoreItem>
</file>

<file path=customXml/itemProps4.xml><?xml version="1.0" encoding="utf-8"?>
<ds:datastoreItem xmlns:ds="http://schemas.openxmlformats.org/officeDocument/2006/customXml" ds:itemID="{5D2AD6CC-8934-48D8-97F9-AD2E151C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6538</Words>
  <Characters>37272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Matthews</dc:creator>
  <cp:lastModifiedBy>BMB</cp:lastModifiedBy>
  <cp:revision>2</cp:revision>
  <dcterms:created xsi:type="dcterms:W3CDTF">2017-03-13T04:57:00Z</dcterms:created>
  <dcterms:modified xsi:type="dcterms:W3CDTF">2017-03-13T04:57:00Z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0x010100424158E6BCC2104D9A6AAF6A115BE63E</vt:lpwstr>
  </property>
</Properties>
</file>